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C87" w:rsidRPr="002E6A73" w:rsidRDefault="00394254" w:rsidP="00E66BA8">
      <w:pPr>
        <w:pStyle w:val="Title"/>
        <w:rPr>
          <w:rFonts w:cs="Arial"/>
          <w:b w:val="0"/>
          <w:sz w:val="28"/>
          <w:szCs w:val="28"/>
        </w:rPr>
      </w:pPr>
      <w:r w:rsidRPr="002E6A73">
        <w:rPr>
          <w:rFonts w:cs="Arial"/>
          <w:sz w:val="28"/>
          <w:szCs w:val="28"/>
        </w:rPr>
        <w:t>Indepen</w:t>
      </w:r>
      <w:r w:rsidR="00F37872" w:rsidRPr="002E6A73">
        <w:rPr>
          <w:rFonts w:cs="Arial"/>
          <w:sz w:val="28"/>
          <w:szCs w:val="28"/>
        </w:rPr>
        <w:t xml:space="preserve">dent Advisory Council </w:t>
      </w:r>
    </w:p>
    <w:p w:rsidR="00394254" w:rsidRPr="002E6A73" w:rsidRDefault="004725A9" w:rsidP="00E66BA8">
      <w:pPr>
        <w:pStyle w:val="Title"/>
        <w:rPr>
          <w:rFonts w:cs="Arial"/>
          <w:b w:val="0"/>
          <w:sz w:val="28"/>
          <w:szCs w:val="28"/>
        </w:rPr>
      </w:pPr>
      <w:r>
        <w:rPr>
          <w:rFonts w:cs="Arial"/>
          <w:sz w:val="28"/>
          <w:szCs w:val="28"/>
        </w:rPr>
        <w:t xml:space="preserve">News </w:t>
      </w:r>
      <w:r w:rsidR="00176770" w:rsidRPr="002E6A73">
        <w:rPr>
          <w:rFonts w:cs="Arial"/>
          <w:sz w:val="28"/>
          <w:szCs w:val="28"/>
        </w:rPr>
        <w:t>Bulletin</w:t>
      </w:r>
    </w:p>
    <w:p w:rsidR="00394254" w:rsidRPr="002E6A73" w:rsidRDefault="00D33AFD" w:rsidP="00E66BA8">
      <w:pPr>
        <w:pStyle w:val="Title"/>
        <w:pBdr>
          <w:bottom w:val="single" w:sz="4" w:space="1" w:color="auto"/>
        </w:pBdr>
        <w:rPr>
          <w:rFonts w:cs="Arial"/>
          <w:b w:val="0"/>
          <w:sz w:val="28"/>
          <w:szCs w:val="28"/>
        </w:rPr>
      </w:pPr>
      <w:r>
        <w:rPr>
          <w:rFonts w:cs="Arial"/>
          <w:sz w:val="28"/>
          <w:szCs w:val="28"/>
        </w:rPr>
        <w:t>7</w:t>
      </w:r>
      <w:r w:rsidR="00DB5FE8">
        <w:rPr>
          <w:rFonts w:cs="Arial"/>
          <w:sz w:val="28"/>
          <w:szCs w:val="28"/>
        </w:rPr>
        <w:t xml:space="preserve"> July</w:t>
      </w:r>
      <w:r w:rsidR="004725A9">
        <w:rPr>
          <w:rFonts w:cs="Arial"/>
          <w:sz w:val="28"/>
          <w:szCs w:val="28"/>
        </w:rPr>
        <w:t xml:space="preserve"> </w:t>
      </w:r>
      <w:r w:rsidR="00F52BEE" w:rsidRPr="002E6A73">
        <w:rPr>
          <w:rFonts w:cs="Arial"/>
          <w:sz w:val="28"/>
          <w:szCs w:val="28"/>
        </w:rPr>
        <w:t>2021</w:t>
      </w:r>
    </w:p>
    <w:p w:rsidR="00F35C87" w:rsidRDefault="00F35C87" w:rsidP="001915D0">
      <w:pPr>
        <w:spacing w:before="200" w:after="0" w:line="276" w:lineRule="auto"/>
        <w:rPr>
          <w:rFonts w:eastAsia="Calibri" w:cs="Arial"/>
        </w:rPr>
      </w:pPr>
      <w:r w:rsidRPr="00A7639A">
        <w:rPr>
          <w:rFonts w:eastAsia="Calibri" w:cs="Arial"/>
        </w:rPr>
        <w:t>The Independent Advisory Council (Council) to the National Disability Insurance Scheme (NDIS) bring</w:t>
      </w:r>
      <w:r w:rsidR="00AE4A99" w:rsidRPr="00A7639A">
        <w:rPr>
          <w:rFonts w:eastAsia="Calibri" w:cs="Arial"/>
        </w:rPr>
        <w:t>s</w:t>
      </w:r>
      <w:r w:rsidRPr="00A7639A">
        <w:rPr>
          <w:rFonts w:eastAsia="Calibri" w:cs="Arial"/>
        </w:rPr>
        <w:t xml:space="preserve"> the participant’s voice to the heart of the NDIS. The</w:t>
      </w:r>
      <w:r w:rsidR="00DB68AB" w:rsidRPr="00A7639A">
        <w:rPr>
          <w:rFonts w:eastAsia="Calibri" w:cs="Arial"/>
        </w:rPr>
        <w:t xml:space="preserve"> Council </w:t>
      </w:r>
      <w:r w:rsidR="00D37507">
        <w:rPr>
          <w:rFonts w:eastAsia="Calibri" w:cs="Arial"/>
        </w:rPr>
        <w:t>gives</w:t>
      </w:r>
      <w:r w:rsidR="00DB68AB" w:rsidRPr="00A7639A">
        <w:rPr>
          <w:rFonts w:eastAsia="Calibri" w:cs="Arial"/>
        </w:rPr>
        <w:t xml:space="preserve"> </w:t>
      </w:r>
      <w:r w:rsidRPr="00A7639A">
        <w:rPr>
          <w:rFonts w:eastAsia="Calibri" w:cs="Arial"/>
        </w:rPr>
        <w:t>independent advice to the National Disability Insurance Agency (NDIA) Board</w:t>
      </w:r>
      <w:r w:rsidR="00176770" w:rsidRPr="00A7639A">
        <w:rPr>
          <w:rFonts w:eastAsia="Calibri" w:cs="Arial"/>
        </w:rPr>
        <w:t xml:space="preserve">, </w:t>
      </w:r>
      <w:r w:rsidR="00F01D53" w:rsidRPr="00A7639A">
        <w:rPr>
          <w:rFonts w:eastAsia="Calibri" w:cs="Arial"/>
        </w:rPr>
        <w:t>as</w:t>
      </w:r>
      <w:r w:rsidR="00807C98" w:rsidRPr="00A7639A">
        <w:rPr>
          <w:rFonts w:eastAsia="Calibri" w:cs="Arial"/>
        </w:rPr>
        <w:t xml:space="preserve"> </w:t>
      </w:r>
      <w:r w:rsidR="00AE4A99" w:rsidRPr="00A7639A">
        <w:rPr>
          <w:rFonts w:eastAsia="Calibri" w:cs="Arial"/>
        </w:rPr>
        <w:t xml:space="preserve">part of </w:t>
      </w:r>
      <w:r w:rsidR="00807C98" w:rsidRPr="00A7639A">
        <w:rPr>
          <w:rFonts w:eastAsia="Calibri" w:cs="Arial"/>
        </w:rPr>
        <w:t xml:space="preserve">the </w:t>
      </w:r>
      <w:r w:rsidR="00807C98" w:rsidRPr="008C688D">
        <w:rPr>
          <w:rFonts w:eastAsia="Calibri" w:cs="Arial"/>
          <w:i/>
        </w:rPr>
        <w:t>NDIS Act 2013</w:t>
      </w:r>
      <w:r w:rsidR="00807C98" w:rsidRPr="00A7639A">
        <w:rPr>
          <w:rFonts w:eastAsia="Calibri" w:cs="Arial"/>
        </w:rPr>
        <w:t xml:space="preserve">. </w:t>
      </w:r>
    </w:p>
    <w:p w:rsidR="00491884" w:rsidRDefault="004D382A" w:rsidP="00491884">
      <w:pPr>
        <w:pStyle w:val="Heading1"/>
      </w:pPr>
      <w:r>
        <w:t>Consultations with</w:t>
      </w:r>
      <w:bookmarkStart w:id="0" w:name="_GoBack"/>
      <w:bookmarkEnd w:id="0"/>
      <w:r>
        <w:t xml:space="preserve"> States and Territories </w:t>
      </w:r>
    </w:p>
    <w:p w:rsidR="00861C98" w:rsidRDefault="004D382A" w:rsidP="004D382A">
      <w:r>
        <w:t>From the 21 to 29 June</w:t>
      </w:r>
      <w:r w:rsidR="00172D8C">
        <w:t xml:space="preserve">, Council </w:t>
      </w:r>
      <w:r w:rsidR="00300A1C">
        <w:t>M</w:t>
      </w:r>
      <w:r w:rsidR="00861C98">
        <w:t>embers</w:t>
      </w:r>
      <w:r>
        <w:t xml:space="preserve"> from each jurisdiction attended consultations with </w:t>
      </w:r>
      <w:r w:rsidR="00565856">
        <w:t>s</w:t>
      </w:r>
      <w:r>
        <w:t xml:space="preserve">tate and </w:t>
      </w:r>
      <w:r w:rsidR="00565856">
        <w:t>t</w:t>
      </w:r>
      <w:r>
        <w:t xml:space="preserve">erritory disability advisory groups. The goal of these consultations was to hear their views and concerns on Scheme reforms, and further inform Council’s advice to the NDIA Board and Minister for the NDIS. </w:t>
      </w:r>
    </w:p>
    <w:p w:rsidR="004D382A" w:rsidRDefault="004D382A" w:rsidP="00491884">
      <w:r>
        <w:t>Some of the feedback received included</w:t>
      </w:r>
      <w:r w:rsidR="00AE73F6">
        <w:t>:</w:t>
      </w:r>
      <w:r>
        <w:t xml:space="preserve"> </w:t>
      </w:r>
    </w:p>
    <w:p w:rsidR="004D382A" w:rsidRPr="0012640A" w:rsidRDefault="004D382A" w:rsidP="004D382A">
      <w:pPr>
        <w:pStyle w:val="ListParagraph"/>
        <w:numPr>
          <w:ilvl w:val="0"/>
          <w:numId w:val="9"/>
        </w:numPr>
        <w:spacing w:after="200" w:line="288" w:lineRule="auto"/>
      </w:pPr>
      <w:r w:rsidRPr="0012640A">
        <w:t xml:space="preserve">The </w:t>
      </w:r>
      <w:r>
        <w:t>loss</w:t>
      </w:r>
      <w:r w:rsidRPr="0012640A">
        <w:t xml:space="preserve"> of trust in the NDIA and the consultation process</w:t>
      </w:r>
      <w:r w:rsidR="00B87EC3">
        <w:t xml:space="preserve"> </w:t>
      </w:r>
    </w:p>
    <w:p w:rsidR="004D382A" w:rsidRPr="0012640A" w:rsidRDefault="004D382A" w:rsidP="004D382A">
      <w:pPr>
        <w:pStyle w:val="ListParagraph"/>
        <w:numPr>
          <w:ilvl w:val="0"/>
          <w:numId w:val="9"/>
        </w:numPr>
        <w:spacing w:after="200" w:line="288" w:lineRule="auto"/>
      </w:pPr>
      <w:r w:rsidRPr="0012640A">
        <w:t xml:space="preserve">The </w:t>
      </w:r>
      <w:r>
        <w:t>poor quality</w:t>
      </w:r>
      <w:r w:rsidRPr="0012640A">
        <w:t xml:space="preserve"> of communication, engagement and co-design to date</w:t>
      </w:r>
      <w:r w:rsidR="00B87EC3">
        <w:t xml:space="preserve">, raising concerns that </w:t>
      </w:r>
      <w:r w:rsidR="00A413C6">
        <w:t>t</w:t>
      </w:r>
      <w:r w:rsidR="00B87EC3">
        <w:t>he speed of reforms is too fast</w:t>
      </w:r>
    </w:p>
    <w:p w:rsidR="004D382A" w:rsidRDefault="004D382A" w:rsidP="004D382A">
      <w:pPr>
        <w:pStyle w:val="ListParagraph"/>
        <w:numPr>
          <w:ilvl w:val="0"/>
          <w:numId w:val="9"/>
        </w:numPr>
        <w:spacing w:after="200" w:line="288" w:lineRule="auto"/>
      </w:pPr>
      <w:r w:rsidRPr="0012640A">
        <w:t>The impact the reforms will have on</w:t>
      </w:r>
      <w:r>
        <w:t>:</w:t>
      </w:r>
    </w:p>
    <w:p w:rsidR="004D382A" w:rsidRDefault="004D382A" w:rsidP="004D382A">
      <w:pPr>
        <w:pStyle w:val="ListParagraph"/>
        <w:numPr>
          <w:ilvl w:val="1"/>
          <w:numId w:val="9"/>
        </w:numPr>
        <w:spacing w:after="200" w:line="288" w:lineRule="auto"/>
      </w:pPr>
      <w:r w:rsidRPr="0012640A">
        <w:t xml:space="preserve">regional, </w:t>
      </w:r>
      <w:r w:rsidR="00FE3C69">
        <w:t xml:space="preserve">rural and </w:t>
      </w:r>
      <w:r w:rsidRPr="0012640A">
        <w:t>remote communities</w:t>
      </w:r>
    </w:p>
    <w:p w:rsidR="00A413C6" w:rsidRDefault="004D382A" w:rsidP="004D382A">
      <w:pPr>
        <w:pStyle w:val="ListParagraph"/>
        <w:numPr>
          <w:ilvl w:val="1"/>
          <w:numId w:val="9"/>
        </w:numPr>
        <w:spacing w:after="200" w:line="288" w:lineRule="auto"/>
      </w:pPr>
      <w:r w:rsidRPr="0012640A">
        <w:t>Aboriginal and</w:t>
      </w:r>
      <w:r w:rsidR="00B4042B">
        <w:t>/or</w:t>
      </w:r>
      <w:r w:rsidRPr="0012640A">
        <w:t xml:space="preserve"> Torres Strait Islander people with disability</w:t>
      </w:r>
    </w:p>
    <w:p w:rsidR="004D382A" w:rsidRDefault="00A413C6" w:rsidP="004D382A">
      <w:pPr>
        <w:pStyle w:val="ListParagraph"/>
        <w:numPr>
          <w:ilvl w:val="1"/>
          <w:numId w:val="9"/>
        </w:numPr>
        <w:spacing w:after="200" w:line="288" w:lineRule="auto"/>
      </w:pPr>
      <w:r>
        <w:t>Culturally and linguistically and diverse (CALD) communities</w:t>
      </w:r>
    </w:p>
    <w:p w:rsidR="006B07A7" w:rsidRPr="0012640A" w:rsidRDefault="006B07A7" w:rsidP="004D382A">
      <w:pPr>
        <w:pStyle w:val="ListParagraph"/>
        <w:numPr>
          <w:ilvl w:val="1"/>
          <w:numId w:val="9"/>
        </w:numPr>
        <w:spacing w:after="200" w:line="288" w:lineRule="auto"/>
      </w:pPr>
      <w:r>
        <w:t>The LGBTIQ</w:t>
      </w:r>
      <w:r w:rsidR="00FE3C69">
        <w:t>A</w:t>
      </w:r>
      <w:r>
        <w:t>+ community.</w:t>
      </w:r>
    </w:p>
    <w:p w:rsidR="004D382A" w:rsidRDefault="004D382A" w:rsidP="00A413C6">
      <w:pPr>
        <w:pStyle w:val="ListParagraph"/>
        <w:numPr>
          <w:ilvl w:val="0"/>
          <w:numId w:val="9"/>
        </w:numPr>
        <w:spacing w:after="200" w:line="288" w:lineRule="auto"/>
      </w:pPr>
      <w:r w:rsidRPr="0012640A">
        <w:t xml:space="preserve">The lack of </w:t>
      </w:r>
      <w:r w:rsidR="00FE3C69">
        <w:t xml:space="preserve">investment in </w:t>
      </w:r>
      <w:r w:rsidRPr="0012640A">
        <w:t xml:space="preserve">Tier 2 </w:t>
      </w:r>
      <w:r w:rsidR="00FE3C69">
        <w:t>and a strong network of Disabled Peoples and Families Organisations</w:t>
      </w:r>
      <w:r w:rsidRPr="0012640A">
        <w:t>.</w:t>
      </w:r>
      <w:r w:rsidR="00565856">
        <w:t xml:space="preserve"> </w:t>
      </w:r>
      <w:r w:rsidR="00A413C6">
        <w:t xml:space="preserve">Tier 2 means </w:t>
      </w:r>
      <w:r w:rsidR="00A413C6" w:rsidRPr="00A413C6">
        <w:t>connect</w:t>
      </w:r>
      <w:r w:rsidR="00A413C6">
        <w:t>ing</w:t>
      </w:r>
      <w:r w:rsidR="00A413C6" w:rsidRPr="00A413C6">
        <w:t xml:space="preserve"> people with disability, their families and carers, including people who are not NDIS participants, with disability and mainstream supports in their communities</w:t>
      </w:r>
    </w:p>
    <w:p w:rsidR="00AE73F6" w:rsidRDefault="00AE73F6" w:rsidP="00AE73F6">
      <w:pPr>
        <w:pStyle w:val="ListParagraph"/>
        <w:numPr>
          <w:ilvl w:val="0"/>
          <w:numId w:val="9"/>
        </w:numPr>
        <w:spacing w:after="200" w:line="288" w:lineRule="auto"/>
      </w:pPr>
      <w:r>
        <w:t xml:space="preserve">The need to tailor Independent Assessments (IAs) to specific population groups </w:t>
      </w:r>
    </w:p>
    <w:p w:rsidR="00AE73F6" w:rsidRPr="0012640A" w:rsidRDefault="00FE3C69" w:rsidP="00AE73F6">
      <w:pPr>
        <w:pStyle w:val="ListParagraph"/>
        <w:numPr>
          <w:ilvl w:val="0"/>
          <w:numId w:val="9"/>
        </w:numPr>
        <w:spacing w:after="200" w:line="288" w:lineRule="auto"/>
      </w:pPr>
      <w:r>
        <w:t>The importance of understanding the outcomes of an IA</w:t>
      </w:r>
      <w:r w:rsidR="00AE73F6">
        <w:t xml:space="preserve"> and how IAs will impact plan </w:t>
      </w:r>
      <w:proofErr w:type="gramStart"/>
      <w:r w:rsidR="00AE73F6">
        <w:t>budgets</w:t>
      </w:r>
      <w:proofErr w:type="gramEnd"/>
      <w:r w:rsidR="00AE73F6">
        <w:t>.</w:t>
      </w:r>
    </w:p>
    <w:p w:rsidR="00B87EC3" w:rsidRDefault="00B87EC3" w:rsidP="00AE73F6">
      <w:pPr>
        <w:spacing w:line="276" w:lineRule="auto"/>
      </w:pPr>
      <w:r>
        <w:t>Some other significant challenges were raised including the need to address existing issues within the NDIS such as:</w:t>
      </w:r>
    </w:p>
    <w:p w:rsidR="00B87EC3" w:rsidRDefault="00B87EC3" w:rsidP="00AE73F6">
      <w:pPr>
        <w:pStyle w:val="ListParagraph"/>
        <w:numPr>
          <w:ilvl w:val="0"/>
          <w:numId w:val="21"/>
        </w:numPr>
        <w:spacing w:line="276" w:lineRule="auto"/>
      </w:pPr>
      <w:r>
        <w:t xml:space="preserve">workforce and </w:t>
      </w:r>
      <w:r w:rsidR="006D15FE">
        <w:t>professional development</w:t>
      </w:r>
      <w:r>
        <w:t xml:space="preserve"> </w:t>
      </w:r>
    </w:p>
    <w:p w:rsidR="00812EB5" w:rsidRDefault="00FE3C69" w:rsidP="00AE73F6">
      <w:pPr>
        <w:pStyle w:val="ListParagraph"/>
        <w:numPr>
          <w:ilvl w:val="0"/>
          <w:numId w:val="21"/>
        </w:numPr>
        <w:spacing w:line="276" w:lineRule="auto"/>
      </w:pPr>
      <w:r>
        <w:t xml:space="preserve">provider conduct and </w:t>
      </w:r>
      <w:r w:rsidR="00B87EC3">
        <w:t>service gaps</w:t>
      </w:r>
    </w:p>
    <w:p w:rsidR="00812EB5" w:rsidRPr="00565856" w:rsidRDefault="00B87EC3" w:rsidP="00565856">
      <w:pPr>
        <w:pStyle w:val="ListParagraph"/>
        <w:numPr>
          <w:ilvl w:val="0"/>
          <w:numId w:val="21"/>
        </w:numPr>
        <w:spacing w:line="276" w:lineRule="auto"/>
      </w:pPr>
      <w:proofErr w:type="gramStart"/>
      <w:r>
        <w:t>interface</w:t>
      </w:r>
      <w:proofErr w:type="gramEnd"/>
      <w:r>
        <w:t xml:space="preserve"> issues</w:t>
      </w:r>
      <w:r w:rsidR="006B07A7">
        <w:t xml:space="preserve"> between the NDIS and oth</w:t>
      </w:r>
      <w:r w:rsidR="00B4042B">
        <w:t>er systems like health, justice and</w:t>
      </w:r>
      <w:r w:rsidR="006B07A7">
        <w:t xml:space="preserve"> education.</w:t>
      </w:r>
    </w:p>
    <w:p w:rsidR="00861C98" w:rsidRDefault="00AE73F6" w:rsidP="00342628">
      <w:pPr>
        <w:pStyle w:val="Heading1"/>
      </w:pPr>
      <w:r>
        <w:lastRenderedPageBreak/>
        <w:t>Scheme Reform Forum #2</w:t>
      </w:r>
    </w:p>
    <w:p w:rsidR="00AE73F6" w:rsidRDefault="00AE73F6" w:rsidP="00290F87">
      <w:pPr>
        <w:spacing w:before="240"/>
      </w:pPr>
      <w:r>
        <w:t>On 1 July, Council Members convened a follow-up meeting of the Scheme Reform Forum</w:t>
      </w:r>
      <w:r w:rsidR="00812EB5">
        <w:t xml:space="preserve">. </w:t>
      </w:r>
      <w:r w:rsidR="00FE3C69">
        <w:t>In the morning, t</w:t>
      </w:r>
      <w:r w:rsidR="00812EB5">
        <w:t xml:space="preserve">his meeting was </w:t>
      </w:r>
      <w:r>
        <w:t>attended by Council</w:t>
      </w:r>
      <w:r w:rsidR="00812EB5">
        <w:t xml:space="preserve"> and </w:t>
      </w:r>
      <w:r>
        <w:t xml:space="preserve">Reference Group </w:t>
      </w:r>
      <w:r w:rsidR="00812EB5">
        <w:t xml:space="preserve">members, </w:t>
      </w:r>
      <w:r>
        <w:t xml:space="preserve">and other members from the disability </w:t>
      </w:r>
      <w:r w:rsidR="00B4042B">
        <w:t>community</w:t>
      </w:r>
      <w:r w:rsidR="00812EB5">
        <w:t xml:space="preserve"> with </w:t>
      </w:r>
      <w:r>
        <w:t xml:space="preserve">NDIA staff. </w:t>
      </w:r>
    </w:p>
    <w:p w:rsidR="00AE73F6" w:rsidRDefault="00AE73F6" w:rsidP="00290F87">
      <w:pPr>
        <w:spacing w:before="240"/>
      </w:pPr>
      <w:r>
        <w:t xml:space="preserve">The purpose of the meeting was to: </w:t>
      </w:r>
    </w:p>
    <w:p w:rsidR="00AE73F6" w:rsidRDefault="00AE73F6" w:rsidP="00AE73F6">
      <w:pPr>
        <w:pStyle w:val="ListParagraph"/>
        <w:numPr>
          <w:ilvl w:val="0"/>
          <w:numId w:val="22"/>
        </w:numPr>
        <w:spacing w:before="240"/>
      </w:pPr>
      <w:r>
        <w:t xml:space="preserve">Share and discuss the feedback received </w:t>
      </w:r>
      <w:r w:rsidR="00FE3C69">
        <w:t>during the state and territory</w:t>
      </w:r>
      <w:r>
        <w:t xml:space="preserve"> consultations</w:t>
      </w:r>
    </w:p>
    <w:p w:rsidR="00AE73F6" w:rsidRDefault="00AE73F6" w:rsidP="00AE73F6">
      <w:pPr>
        <w:pStyle w:val="ListParagraph"/>
        <w:numPr>
          <w:ilvl w:val="0"/>
          <w:numId w:val="22"/>
        </w:numPr>
        <w:spacing w:before="240"/>
      </w:pPr>
      <w:r>
        <w:t xml:space="preserve">Discuss Council’s recommendations on Scheme </w:t>
      </w:r>
      <w:r w:rsidR="00812EB5">
        <w:t>r</w:t>
      </w:r>
      <w:r>
        <w:t xml:space="preserve">eform </w:t>
      </w:r>
    </w:p>
    <w:p w:rsidR="00AE73F6" w:rsidRDefault="00FE3C69" w:rsidP="00AE73F6">
      <w:pPr>
        <w:pStyle w:val="ListParagraph"/>
        <w:numPr>
          <w:ilvl w:val="0"/>
          <w:numId w:val="22"/>
        </w:numPr>
        <w:spacing w:before="240"/>
      </w:pPr>
      <w:r>
        <w:t>Hear and discuss with the NDIA how we can work better together in the future.</w:t>
      </w:r>
    </w:p>
    <w:p w:rsidR="00D11654" w:rsidRDefault="00D11D7D" w:rsidP="00290F87">
      <w:pPr>
        <w:spacing w:before="240"/>
      </w:pPr>
      <w:r>
        <w:t xml:space="preserve">This session was independently led by ThinkPlace. </w:t>
      </w:r>
    </w:p>
    <w:p w:rsidR="00A1251C" w:rsidRDefault="00A1251C" w:rsidP="00290F87">
      <w:pPr>
        <w:spacing w:before="240"/>
      </w:pPr>
      <w:r>
        <w:t xml:space="preserve">Ms Leah Van Poppel, Council’s Deputy Chair, acknowledged the complexity of the task </w:t>
      </w:r>
      <w:r w:rsidR="006D15FE">
        <w:t xml:space="preserve">ahead </w:t>
      </w:r>
      <w:r>
        <w:t xml:space="preserve">as well as the tight timeframes imposed </w:t>
      </w:r>
      <w:r w:rsidR="00B4042B">
        <w:t>on</w:t>
      </w:r>
      <w:r>
        <w:t xml:space="preserve"> Council. She said that building trust takes time and effort, and was hopeful this was the start of</w:t>
      </w:r>
      <w:r w:rsidR="006D15FE">
        <w:t xml:space="preserve"> a</w:t>
      </w:r>
      <w:r>
        <w:t xml:space="preserve"> broader and meaningful engagement with </w:t>
      </w:r>
      <w:r w:rsidR="00812EB5">
        <w:t xml:space="preserve">those </w:t>
      </w:r>
      <w:r>
        <w:t>additional attendees</w:t>
      </w:r>
      <w:r w:rsidR="00812EB5">
        <w:t xml:space="preserve">, the </w:t>
      </w:r>
      <w:r>
        <w:t>broader disability community</w:t>
      </w:r>
      <w:r w:rsidR="00812EB5">
        <w:t>, and state and territories</w:t>
      </w:r>
      <w:r>
        <w:t xml:space="preserve">. </w:t>
      </w:r>
    </w:p>
    <w:p w:rsidR="00D11D7D" w:rsidRDefault="003C7ADB" w:rsidP="00290F87">
      <w:pPr>
        <w:spacing w:before="240"/>
      </w:pPr>
      <w:r>
        <w:t>T</w:t>
      </w:r>
      <w:r w:rsidR="00D11D7D">
        <w:t xml:space="preserve">he afternoon </w:t>
      </w:r>
      <w:r w:rsidR="00BC2C6E">
        <w:t xml:space="preserve">session </w:t>
      </w:r>
      <w:r>
        <w:t xml:space="preserve">was attended by </w:t>
      </w:r>
      <w:r w:rsidR="00D11D7D">
        <w:t>Council members only</w:t>
      </w:r>
      <w:r>
        <w:t>, and</w:t>
      </w:r>
      <w:r w:rsidR="00D11D7D">
        <w:t xml:space="preserve"> focus</w:t>
      </w:r>
      <w:r w:rsidR="00A1251C">
        <w:t>ed</w:t>
      </w:r>
      <w:r w:rsidR="00D11D7D">
        <w:t xml:space="preserve"> on</w:t>
      </w:r>
      <w:r w:rsidR="00A1251C">
        <w:t xml:space="preserve"> refining </w:t>
      </w:r>
      <w:r>
        <w:t>their</w:t>
      </w:r>
      <w:r w:rsidR="00A1251C">
        <w:t xml:space="preserve"> recommendations and </w:t>
      </w:r>
      <w:r w:rsidR="006D15FE">
        <w:t>endorsing</w:t>
      </w:r>
      <w:r w:rsidR="00D11D7D">
        <w:t xml:space="preserve"> </w:t>
      </w:r>
      <w:r w:rsidR="00A1251C">
        <w:t>the</w:t>
      </w:r>
      <w:r w:rsidR="00D11D7D">
        <w:t xml:space="preserve"> advice. </w:t>
      </w:r>
    </w:p>
    <w:p w:rsidR="00456D94" w:rsidRDefault="00AE73F6" w:rsidP="00491884">
      <w:pPr>
        <w:pStyle w:val="Heading1"/>
      </w:pPr>
      <w:r>
        <w:t>Council’s advice on Scheme reforms</w:t>
      </w:r>
    </w:p>
    <w:p w:rsidR="00A1251C" w:rsidRDefault="00A1251C" w:rsidP="00AE73F6">
      <w:r>
        <w:t xml:space="preserve">The Minister for the NDIS and NDIA Board requested Council’s advice on specific changes </w:t>
      </w:r>
      <w:r w:rsidR="00FE3C69">
        <w:t xml:space="preserve">that could be made to improve the proposed </w:t>
      </w:r>
      <w:r>
        <w:t xml:space="preserve">access and planning </w:t>
      </w:r>
      <w:r w:rsidR="00FE3C69">
        <w:t>reforms, including IAs, if they are to go ahead.</w:t>
      </w:r>
      <w:r>
        <w:t xml:space="preserve">  </w:t>
      </w:r>
    </w:p>
    <w:p w:rsidR="00C60F95" w:rsidRDefault="00AE73F6" w:rsidP="00AE73F6">
      <w:r>
        <w:t xml:space="preserve">Council’s advice </w:t>
      </w:r>
      <w:r w:rsidR="00565856">
        <w:t>combine</w:t>
      </w:r>
      <w:r w:rsidR="006B07A7">
        <w:t>s</w:t>
      </w:r>
      <w:r w:rsidR="00565856">
        <w:t xml:space="preserve"> </w:t>
      </w:r>
      <w:r w:rsidR="00C60F95">
        <w:t>the</w:t>
      </w:r>
      <w:r w:rsidRPr="006739AC">
        <w:t xml:space="preserve"> feedback </w:t>
      </w:r>
      <w:r w:rsidR="00C60F95">
        <w:t xml:space="preserve">received </w:t>
      </w:r>
      <w:r w:rsidRPr="006739AC">
        <w:t xml:space="preserve">from </w:t>
      </w:r>
      <w:r w:rsidR="00C60F95">
        <w:t>the consultation process.</w:t>
      </w:r>
      <w:r w:rsidRPr="006739AC">
        <w:rPr>
          <w:lang w:eastAsia="en-AU"/>
        </w:rPr>
        <w:t xml:space="preserve"> The </w:t>
      </w:r>
      <w:r w:rsidR="00565856">
        <w:rPr>
          <w:lang w:eastAsia="en-AU"/>
        </w:rPr>
        <w:t xml:space="preserve">advice </w:t>
      </w:r>
      <w:r w:rsidR="002215D0">
        <w:rPr>
          <w:lang w:eastAsia="en-AU"/>
        </w:rPr>
        <w:t>include</w:t>
      </w:r>
      <w:r w:rsidR="006B07A7">
        <w:rPr>
          <w:lang w:eastAsia="en-AU"/>
        </w:rPr>
        <w:t>s</w:t>
      </w:r>
      <w:r w:rsidR="00565856">
        <w:rPr>
          <w:lang w:eastAsia="en-AU"/>
        </w:rPr>
        <w:t xml:space="preserve"> </w:t>
      </w:r>
      <w:r w:rsidRPr="006739AC">
        <w:t xml:space="preserve">recommendations </w:t>
      </w:r>
      <w:r w:rsidR="00565856">
        <w:t xml:space="preserve">that </w:t>
      </w:r>
      <w:r w:rsidRPr="006739AC">
        <w:t>aim to</w:t>
      </w:r>
      <w:r w:rsidR="00C60F95">
        <w:t>:</w:t>
      </w:r>
    </w:p>
    <w:p w:rsidR="00C60F95" w:rsidRDefault="00AE73F6" w:rsidP="00C60F95">
      <w:pPr>
        <w:pStyle w:val="ListParagraph"/>
        <w:numPr>
          <w:ilvl w:val="0"/>
          <w:numId w:val="23"/>
        </w:numPr>
      </w:pPr>
      <w:r w:rsidRPr="006739AC">
        <w:t>make the Government’s proposed changes to access and planning fairer</w:t>
      </w:r>
      <w:r>
        <w:t xml:space="preserve">, </w:t>
      </w:r>
      <w:r w:rsidR="00565856">
        <w:t xml:space="preserve">simpler, </w:t>
      </w:r>
      <w:r>
        <w:t xml:space="preserve">more respectful </w:t>
      </w:r>
      <w:r w:rsidRPr="006739AC">
        <w:t>and safer for participants</w:t>
      </w:r>
      <w:r w:rsidR="00D11D7D">
        <w:t xml:space="preserve">; and </w:t>
      </w:r>
    </w:p>
    <w:p w:rsidR="00AE73F6" w:rsidRDefault="00AE73F6" w:rsidP="00C60F95">
      <w:pPr>
        <w:pStyle w:val="ListParagraph"/>
        <w:numPr>
          <w:ilvl w:val="0"/>
          <w:numId w:val="23"/>
        </w:numPr>
      </w:pPr>
      <w:proofErr w:type="gramStart"/>
      <w:r w:rsidRPr="006739AC">
        <w:t>rebuild</w:t>
      </w:r>
      <w:proofErr w:type="gramEnd"/>
      <w:r w:rsidRPr="006739AC">
        <w:t xml:space="preserve"> trust with the disability community through </w:t>
      </w:r>
      <w:r w:rsidR="002215D0">
        <w:t>greater</w:t>
      </w:r>
      <w:r w:rsidR="002215D0" w:rsidRPr="006739AC">
        <w:t xml:space="preserve"> </w:t>
      </w:r>
      <w:r w:rsidRPr="006739AC">
        <w:t>transparen</w:t>
      </w:r>
      <w:r w:rsidR="002215D0">
        <w:t>cy</w:t>
      </w:r>
      <w:r>
        <w:t>,</w:t>
      </w:r>
      <w:r w:rsidRPr="006739AC">
        <w:t xml:space="preserve"> collaborat</w:t>
      </w:r>
      <w:r w:rsidR="002215D0">
        <w:t>ion</w:t>
      </w:r>
      <w:r>
        <w:t xml:space="preserve"> and</w:t>
      </w:r>
      <w:r w:rsidRPr="006739AC">
        <w:t xml:space="preserve"> </w:t>
      </w:r>
      <w:r w:rsidR="002215D0">
        <w:t xml:space="preserve">a </w:t>
      </w:r>
      <w:r w:rsidRPr="006739AC">
        <w:t>forward</w:t>
      </w:r>
      <w:r>
        <w:t>-</w:t>
      </w:r>
      <w:r w:rsidRPr="006739AC">
        <w:t>looking approach to ensuring the</w:t>
      </w:r>
      <w:r w:rsidR="00FA3AA2">
        <w:t xml:space="preserve"> NDIS returns to sustainability; and maintains a focus on improving participant outcomes.</w:t>
      </w:r>
    </w:p>
    <w:p w:rsidR="00D06540" w:rsidRDefault="00D06540" w:rsidP="00D06540">
      <w:r>
        <w:t xml:space="preserve">The advice </w:t>
      </w:r>
      <w:r w:rsidR="00FE3C69">
        <w:t xml:space="preserve">and </w:t>
      </w:r>
      <w:r>
        <w:t>recommendations are based on the view that the NDIS</w:t>
      </w:r>
      <w:r w:rsidRPr="00D06540">
        <w:t xml:space="preserve"> and its ecosystem have moved away from</w:t>
      </w:r>
      <w:r>
        <w:t xml:space="preserve"> the</w:t>
      </w:r>
      <w:r w:rsidRPr="00D06540">
        <w:t xml:space="preserve"> original vision outlined in the </w:t>
      </w:r>
      <w:hyperlink r:id="rId8" w:history="1">
        <w:r w:rsidRPr="002215D0">
          <w:rPr>
            <w:rStyle w:val="Hyperlink"/>
          </w:rPr>
          <w:t>2011 Productivity Commission Report</w:t>
        </w:r>
      </w:hyperlink>
      <w:r>
        <w:t>. It recognises that there are other missing, underfunded or poorly implemented</w:t>
      </w:r>
      <w:r w:rsidR="006B07A7">
        <w:t xml:space="preserve"> foundations</w:t>
      </w:r>
      <w:r>
        <w:t xml:space="preserve">, which lie outside </w:t>
      </w:r>
      <w:r w:rsidR="00FE3C69">
        <w:t xml:space="preserve">proposed </w:t>
      </w:r>
      <w:r>
        <w:t>Scheme reforms.</w:t>
      </w:r>
    </w:p>
    <w:p w:rsidR="00D06540" w:rsidRDefault="00F82D45" w:rsidP="00D06540">
      <w:r>
        <w:t>A</w:t>
      </w:r>
      <w:r w:rsidR="00D06540" w:rsidRPr="00D06540">
        <w:t xml:space="preserve"> key message</w:t>
      </w:r>
      <w:r w:rsidR="00837A4C">
        <w:t xml:space="preserve"> of Council’s advice</w:t>
      </w:r>
      <w:r w:rsidR="00D06540" w:rsidRPr="00D06540">
        <w:t xml:space="preserve"> is that a </w:t>
      </w:r>
      <w:r w:rsidR="00DB5FE8">
        <w:t xml:space="preserve">sole </w:t>
      </w:r>
      <w:r w:rsidR="00D06540" w:rsidRPr="00D06540">
        <w:t xml:space="preserve">focus on </w:t>
      </w:r>
      <w:r>
        <w:t>the NDIA’s proposed changes to access and planning processes, including independent assessments,</w:t>
      </w:r>
      <w:r w:rsidR="00837A4C">
        <w:t xml:space="preserve"> without further </w:t>
      </w:r>
      <w:r w:rsidR="00D06540" w:rsidRPr="00D06540">
        <w:t xml:space="preserve">commitment and funding to address </w:t>
      </w:r>
      <w:r w:rsidR="00837A4C">
        <w:t>the</w:t>
      </w:r>
      <w:r w:rsidR="00FE3C69">
        <w:t>se</w:t>
      </w:r>
      <w:r w:rsidR="00DB5FE8">
        <w:t xml:space="preserve"> </w:t>
      </w:r>
      <w:r w:rsidR="00D06540" w:rsidRPr="00D06540">
        <w:t>weak foundations</w:t>
      </w:r>
      <w:r w:rsidR="00837A4C">
        <w:t>,</w:t>
      </w:r>
      <w:r w:rsidR="00D06540" w:rsidRPr="00D06540">
        <w:t xml:space="preserve"> will not meet the Scheme’s objectives for participants</w:t>
      </w:r>
      <w:r w:rsidR="00DB5FE8">
        <w:t>. Nor will it</w:t>
      </w:r>
      <w:r w:rsidR="00D06540" w:rsidRPr="00D06540">
        <w:t xml:space="preserve"> address </w:t>
      </w:r>
      <w:r w:rsidR="00DB5FE8">
        <w:t xml:space="preserve">the </w:t>
      </w:r>
      <w:r w:rsidR="00D06540" w:rsidRPr="00D06540">
        <w:t xml:space="preserve">underlying sustainability </w:t>
      </w:r>
      <w:r w:rsidR="00DB5FE8">
        <w:t xml:space="preserve">and </w:t>
      </w:r>
      <w:r w:rsidR="00837A4C">
        <w:t xml:space="preserve">equity </w:t>
      </w:r>
      <w:r w:rsidR="00D06540" w:rsidRPr="00D06540">
        <w:t>challenges.</w:t>
      </w:r>
    </w:p>
    <w:p w:rsidR="00F82D45" w:rsidRDefault="00F82D45" w:rsidP="00F82D45">
      <w:r w:rsidRPr="00F82D45">
        <w:lastRenderedPageBreak/>
        <w:t>Council also strongly reaffirmed the need for more engagement wit</w:t>
      </w:r>
      <w:r w:rsidR="00B4042B">
        <w:t>h the disability community and s</w:t>
      </w:r>
      <w:r w:rsidRPr="00F82D45">
        <w:t xml:space="preserve">tate </w:t>
      </w:r>
      <w:r w:rsidR="00B4042B">
        <w:t>and t</w:t>
      </w:r>
      <w:r w:rsidRPr="00F82D45">
        <w:t>erritory groups in how reforms are taken forward.</w:t>
      </w:r>
    </w:p>
    <w:p w:rsidR="00E44569" w:rsidRDefault="00A41E1D" w:rsidP="00E44569">
      <w:pPr>
        <w:pStyle w:val="Heading1"/>
      </w:pPr>
      <w:r>
        <w:t>Next s</w:t>
      </w:r>
      <w:r w:rsidR="00E44569">
        <w:t>teps</w:t>
      </w:r>
    </w:p>
    <w:p w:rsidR="00FA3AA2" w:rsidRDefault="00FA3AA2" w:rsidP="00FA3AA2">
      <w:r>
        <w:t>Council’s advice on Scheme r</w:t>
      </w:r>
      <w:r w:rsidRPr="00FA3AA2">
        <w:t xml:space="preserve">eforms </w:t>
      </w:r>
      <w:r w:rsidR="007B710F" w:rsidRPr="007B710F">
        <w:t xml:space="preserve">has been provided to the Board of the NDIA and published on the Council’s website. The advice has also been </w:t>
      </w:r>
      <w:r w:rsidRPr="00FA3AA2">
        <w:t xml:space="preserve">provided to the Disability Ministers for consideration and discussion at their July meeting. </w:t>
      </w:r>
    </w:p>
    <w:p w:rsidR="00BF015A" w:rsidRDefault="00BF015A" w:rsidP="00BF015A">
      <w:r>
        <w:t xml:space="preserve">To comply with the formal process outlined in the NDIS Act, the advice </w:t>
      </w:r>
      <w:r w:rsidR="00F82D45">
        <w:t>will be formally presented to the NDIA Board</w:t>
      </w:r>
      <w:r w:rsidR="007B710F">
        <w:t xml:space="preserve"> in late July</w:t>
      </w:r>
      <w:r w:rsidR="00F82D45">
        <w:t>, together with the</w:t>
      </w:r>
      <w:r w:rsidR="00FE3C69">
        <w:t xml:space="preserve"> Agency</w:t>
      </w:r>
      <w:r w:rsidR="00F82D45">
        <w:t xml:space="preserve">’s response, </w:t>
      </w:r>
      <w:r w:rsidR="00687C1D">
        <w:t>outlining what the NDIA will commit to do in relation to each of Council’s recommendations</w:t>
      </w:r>
      <w:r w:rsidR="00BC2C6E">
        <w:t xml:space="preserve">. </w:t>
      </w:r>
    </w:p>
    <w:p w:rsidR="00CC4562" w:rsidRDefault="00CC4562" w:rsidP="00491884">
      <w:pPr>
        <w:pStyle w:val="Heading1"/>
      </w:pPr>
      <w:r>
        <w:t xml:space="preserve">More information </w:t>
      </w:r>
    </w:p>
    <w:p w:rsidR="00CC4562" w:rsidRDefault="005926E2" w:rsidP="004725A9">
      <w:r>
        <w:t>Council</w:t>
      </w:r>
      <w:r w:rsidRPr="00766847">
        <w:t xml:space="preserve"> welcomes feedback </w:t>
      </w:r>
      <w:hyperlink r:id="rId9" w:history="1">
        <w:r>
          <w:rPr>
            <w:rStyle w:val="Hyperlink"/>
          </w:rPr>
          <w:t xml:space="preserve">through the </w:t>
        </w:r>
        <w:r w:rsidRPr="00AC71CC">
          <w:rPr>
            <w:rStyle w:val="Hyperlink"/>
          </w:rPr>
          <w:t>Council Secretariat</w:t>
        </w:r>
      </w:hyperlink>
      <w:r>
        <w:t xml:space="preserve">. </w:t>
      </w:r>
    </w:p>
    <w:sectPr w:rsidR="00CC456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0333" w16cex:dateUtc="2021-04-22T2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53E157" w16cid:durableId="242D00D8"/>
  <w16cid:commentId w16cid:paraId="6D2ECC10" w16cid:durableId="242D03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8F4" w:rsidRDefault="00AB68F4" w:rsidP="009347F4">
      <w:pPr>
        <w:spacing w:after="0" w:line="240" w:lineRule="auto"/>
      </w:pPr>
      <w:r>
        <w:separator/>
      </w:r>
    </w:p>
    <w:p w:rsidR="00AB68F4" w:rsidRDefault="00AB68F4"/>
  </w:endnote>
  <w:endnote w:type="continuationSeparator" w:id="0">
    <w:p w:rsidR="00AB68F4" w:rsidRDefault="00AB68F4" w:rsidP="009347F4">
      <w:pPr>
        <w:spacing w:after="0" w:line="240" w:lineRule="auto"/>
      </w:pPr>
      <w:r>
        <w:continuationSeparator/>
      </w:r>
    </w:p>
    <w:p w:rsidR="00AB68F4" w:rsidRDefault="00AB6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99" w:rsidRDefault="00164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361870"/>
      <w:docPartObj>
        <w:docPartGallery w:val="Page Numbers (Bottom of Page)"/>
        <w:docPartUnique/>
      </w:docPartObj>
    </w:sdtPr>
    <w:sdtEndPr>
      <w:rPr>
        <w:rFonts w:cs="Arial"/>
        <w:noProof/>
      </w:rPr>
    </w:sdtEndPr>
    <w:sdtContent>
      <w:p w:rsidR="00E10BB6" w:rsidRPr="00B219CC" w:rsidRDefault="00E10BB6">
        <w:pPr>
          <w:pStyle w:val="Footer"/>
          <w:jc w:val="right"/>
          <w:rPr>
            <w:rFonts w:cs="Arial"/>
          </w:rPr>
        </w:pPr>
        <w:r w:rsidRPr="00B219CC">
          <w:rPr>
            <w:rFonts w:cs="Arial"/>
          </w:rPr>
          <w:fldChar w:fldCharType="begin"/>
        </w:r>
        <w:r w:rsidRPr="00B219CC">
          <w:rPr>
            <w:rFonts w:cs="Arial"/>
          </w:rPr>
          <w:instrText xml:space="preserve"> PAGE   \* MERGEFORMAT </w:instrText>
        </w:r>
        <w:r w:rsidRPr="00B219CC">
          <w:rPr>
            <w:rFonts w:cs="Arial"/>
          </w:rPr>
          <w:fldChar w:fldCharType="separate"/>
        </w:r>
        <w:r w:rsidR="00D33AFD">
          <w:rPr>
            <w:rFonts w:cs="Arial"/>
            <w:noProof/>
          </w:rPr>
          <w:t>1</w:t>
        </w:r>
        <w:r w:rsidRPr="00B219CC">
          <w:rPr>
            <w:rFonts w:cs="Arial"/>
            <w:noProof/>
          </w:rPr>
          <w:fldChar w:fldCharType="end"/>
        </w:r>
      </w:p>
    </w:sdtContent>
  </w:sdt>
  <w:p w:rsidR="00E10BB6" w:rsidRDefault="00E10BB6">
    <w:pPr>
      <w:pStyle w:val="Footer"/>
    </w:pPr>
  </w:p>
  <w:p w:rsidR="00E10BB6" w:rsidRDefault="00E10BB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99" w:rsidRDefault="00164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8F4" w:rsidRDefault="00AB68F4" w:rsidP="009347F4">
      <w:pPr>
        <w:spacing w:after="0" w:line="240" w:lineRule="auto"/>
      </w:pPr>
      <w:r>
        <w:separator/>
      </w:r>
    </w:p>
    <w:p w:rsidR="00AB68F4" w:rsidRDefault="00AB68F4"/>
  </w:footnote>
  <w:footnote w:type="continuationSeparator" w:id="0">
    <w:p w:rsidR="00AB68F4" w:rsidRDefault="00AB68F4" w:rsidP="009347F4">
      <w:pPr>
        <w:spacing w:after="0" w:line="240" w:lineRule="auto"/>
      </w:pPr>
      <w:r>
        <w:continuationSeparator/>
      </w:r>
    </w:p>
    <w:p w:rsidR="00AB68F4" w:rsidRDefault="00AB68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99" w:rsidRDefault="00164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B6" w:rsidRDefault="00E10BB6" w:rsidP="009347F4">
    <w:pPr>
      <w:pStyle w:val="Header"/>
      <w:jc w:val="right"/>
    </w:pPr>
    <w:r w:rsidRPr="006E196C">
      <w:rPr>
        <w:noProof/>
        <w:lang w:eastAsia="en-AU"/>
      </w:rPr>
      <w:drawing>
        <wp:inline distT="0" distB="0" distL="0" distR="0" wp14:anchorId="325313A7" wp14:editId="3825AAF6">
          <wp:extent cx="1429200" cy="709200"/>
          <wp:effectExtent l="0" t="0" r="0" b="0"/>
          <wp:docPr id="7" name="Picture 7" descr="Independent Advisory Council logo" title="Independent Advisor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483\AppData\Local\Microsoft\Windows\INetCache\Content.Outlook\TEMKJ6BS\IA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9200" cy="709200"/>
                  </a:xfrm>
                  <a:prstGeom prst="rect">
                    <a:avLst/>
                  </a:prstGeom>
                  <a:noFill/>
                  <a:ln>
                    <a:noFill/>
                  </a:ln>
                </pic:spPr>
              </pic:pic>
            </a:graphicData>
          </a:graphic>
        </wp:inline>
      </w:drawing>
    </w:r>
  </w:p>
  <w:p w:rsidR="00E10BB6" w:rsidRDefault="00E10BB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99" w:rsidRDefault="00164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136"/>
    <w:multiLevelType w:val="hybridMultilevel"/>
    <w:tmpl w:val="0B9A637E"/>
    <w:lvl w:ilvl="0" w:tplc="0C090001">
      <w:start w:val="1"/>
      <w:numFmt w:val="bullet"/>
      <w:lvlText w:val=""/>
      <w:lvlJc w:val="left"/>
      <w:pPr>
        <w:ind w:left="720" w:hanging="360"/>
      </w:pPr>
      <w:rPr>
        <w:rFonts w:ascii="Symbol" w:hAnsi="Symbo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1D34B6"/>
    <w:multiLevelType w:val="hybridMultilevel"/>
    <w:tmpl w:val="C38EB2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759068B"/>
    <w:multiLevelType w:val="hybridMultilevel"/>
    <w:tmpl w:val="7514F0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8EC0882"/>
    <w:multiLevelType w:val="hybridMultilevel"/>
    <w:tmpl w:val="1B1C5646"/>
    <w:lvl w:ilvl="0" w:tplc="BD4EEDF0">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3D5EAA"/>
    <w:multiLevelType w:val="hybridMultilevel"/>
    <w:tmpl w:val="CE0A0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720570"/>
    <w:multiLevelType w:val="hybridMultilevel"/>
    <w:tmpl w:val="90AA59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69A5241"/>
    <w:multiLevelType w:val="hybridMultilevel"/>
    <w:tmpl w:val="A100138E"/>
    <w:lvl w:ilvl="0" w:tplc="0C090001">
      <w:start w:val="1"/>
      <w:numFmt w:val="bullet"/>
      <w:lvlText w:val=""/>
      <w:lvlJc w:val="left"/>
      <w:pPr>
        <w:ind w:left="360" w:hanging="360"/>
      </w:pPr>
      <w:rPr>
        <w:rFonts w:ascii="Symbol" w:hAnsi="Symbol"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784511A"/>
    <w:multiLevelType w:val="multilevel"/>
    <w:tmpl w:val="EA5E96EA"/>
    <w:numStyleLink w:val="KeyPoints"/>
  </w:abstractNum>
  <w:abstractNum w:abstractNumId="8" w15:restartNumberingAfterBreak="0">
    <w:nsid w:val="231B00B6"/>
    <w:multiLevelType w:val="hybridMultilevel"/>
    <w:tmpl w:val="F95A9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9F3354"/>
    <w:multiLevelType w:val="hybridMultilevel"/>
    <w:tmpl w:val="DAC65A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25CD5D2A"/>
    <w:multiLevelType w:val="hybridMultilevel"/>
    <w:tmpl w:val="50927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6A1150"/>
    <w:multiLevelType w:val="hybridMultilevel"/>
    <w:tmpl w:val="D1680460"/>
    <w:lvl w:ilvl="0" w:tplc="BD4EEDF0">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C51995"/>
    <w:multiLevelType w:val="hybridMultilevel"/>
    <w:tmpl w:val="2F5C3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F5295A"/>
    <w:multiLevelType w:val="hybridMultilevel"/>
    <w:tmpl w:val="1D76A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FE4BD6"/>
    <w:multiLevelType w:val="hybridMultilevel"/>
    <w:tmpl w:val="92F8CBC4"/>
    <w:lvl w:ilvl="0" w:tplc="0C090001">
      <w:start w:val="1"/>
      <w:numFmt w:val="bullet"/>
      <w:lvlText w:val=""/>
      <w:lvlJc w:val="left"/>
      <w:pPr>
        <w:ind w:left="720" w:hanging="360"/>
      </w:pPr>
      <w:rPr>
        <w:rFonts w:ascii="Symbol" w:hAnsi="Symbol" w:hint="default"/>
        <w:b w:val="0"/>
        <w:i w:val="0"/>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942415"/>
    <w:multiLevelType w:val="hybridMultilevel"/>
    <w:tmpl w:val="F716982A"/>
    <w:lvl w:ilvl="0" w:tplc="0C090001">
      <w:start w:val="1"/>
      <w:numFmt w:val="bullet"/>
      <w:lvlText w:val=""/>
      <w:lvlJc w:val="left"/>
      <w:pPr>
        <w:ind w:left="360" w:hanging="360"/>
      </w:pPr>
      <w:rPr>
        <w:rFonts w:ascii="Symbol" w:hAnsi="Symbol"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CB561A2"/>
    <w:multiLevelType w:val="hybridMultilevel"/>
    <w:tmpl w:val="9530CE2A"/>
    <w:lvl w:ilvl="0" w:tplc="BD4EEDF0">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05726A"/>
    <w:multiLevelType w:val="hybridMultilevel"/>
    <w:tmpl w:val="6900B1F0"/>
    <w:lvl w:ilvl="0" w:tplc="2ED068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1ED0C6B"/>
    <w:multiLevelType w:val="hybridMultilevel"/>
    <w:tmpl w:val="53A0B5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6B7D6971"/>
    <w:multiLevelType w:val="hybridMultilevel"/>
    <w:tmpl w:val="B8EA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8BB72EB"/>
    <w:multiLevelType w:val="hybridMultilevel"/>
    <w:tmpl w:val="DA6E4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B83CC1"/>
    <w:multiLevelType w:val="hybridMultilevel"/>
    <w:tmpl w:val="F8C4FA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0"/>
  </w:num>
  <w:num w:numId="2">
    <w:abstractNumId w:val="7"/>
    <w:lvlOverride w:ilvl="0">
      <w:lvl w:ilvl="0">
        <w:start w:val="1"/>
        <w:numFmt w:val="decimal"/>
        <w:pStyle w:val="1NumberPointsStyle"/>
        <w:lvlText w:val="%1."/>
        <w:lvlJc w:val="left"/>
        <w:pPr>
          <w:ind w:left="369" w:hanging="369"/>
        </w:pPr>
        <w:rPr>
          <w:rFonts w:ascii="Arial" w:hAnsi="Arial" w:cs="Arial" w:hint="default"/>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6"/>
  </w:num>
  <w:num w:numId="4">
    <w:abstractNumId w:val="11"/>
  </w:num>
  <w:num w:numId="5">
    <w:abstractNumId w:val="3"/>
  </w:num>
  <w:num w:numId="6">
    <w:abstractNumId w:val="15"/>
  </w:num>
  <w:num w:numId="7">
    <w:abstractNumId w:val="6"/>
  </w:num>
  <w:num w:numId="8">
    <w:abstractNumId w:val="0"/>
  </w:num>
  <w:num w:numId="9">
    <w:abstractNumId w:val="14"/>
  </w:num>
  <w:num w:numId="10">
    <w:abstractNumId w:val="21"/>
  </w:num>
  <w:num w:numId="11">
    <w:abstractNumId w:val="18"/>
  </w:num>
  <w:num w:numId="12">
    <w:abstractNumId w:val="12"/>
  </w:num>
  <w:num w:numId="13">
    <w:abstractNumId w:val="19"/>
  </w:num>
  <w:num w:numId="14">
    <w:abstractNumId w:val="9"/>
  </w:num>
  <w:num w:numId="15">
    <w:abstractNumId w:val="2"/>
  </w:num>
  <w:num w:numId="16">
    <w:abstractNumId w:val="13"/>
  </w:num>
  <w:num w:numId="17">
    <w:abstractNumId w:val="22"/>
  </w:num>
  <w:num w:numId="18">
    <w:abstractNumId w:val="17"/>
  </w:num>
  <w:num w:numId="19">
    <w:abstractNumId w:val="4"/>
  </w:num>
  <w:num w:numId="20">
    <w:abstractNumId w:val="10"/>
  </w:num>
  <w:num w:numId="21">
    <w:abstractNumId w:val="1"/>
  </w:num>
  <w:num w:numId="22">
    <w:abstractNumId w:val="8"/>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F1AE08-93AC-4B3E-B062-86D558C042CB}"/>
    <w:docVar w:name="dgnword-eventsink" w:val="349428000"/>
    <w:docVar w:name="dgnword-lastRevisionsView" w:val="0"/>
  </w:docVars>
  <w:rsids>
    <w:rsidRoot w:val="00394254"/>
    <w:rsid w:val="00000194"/>
    <w:rsid w:val="00000CEE"/>
    <w:rsid w:val="00001E8D"/>
    <w:rsid w:val="000023BC"/>
    <w:rsid w:val="000062C9"/>
    <w:rsid w:val="00007696"/>
    <w:rsid w:val="0001023D"/>
    <w:rsid w:val="0001102B"/>
    <w:rsid w:val="000157C9"/>
    <w:rsid w:val="00017574"/>
    <w:rsid w:val="00021F1A"/>
    <w:rsid w:val="000223E5"/>
    <w:rsid w:val="0002580C"/>
    <w:rsid w:val="000263F0"/>
    <w:rsid w:val="00033EA5"/>
    <w:rsid w:val="00034CDA"/>
    <w:rsid w:val="00034CE1"/>
    <w:rsid w:val="00040A01"/>
    <w:rsid w:val="00045E2E"/>
    <w:rsid w:val="000469B4"/>
    <w:rsid w:val="00046F88"/>
    <w:rsid w:val="00047E7B"/>
    <w:rsid w:val="00050530"/>
    <w:rsid w:val="0005090F"/>
    <w:rsid w:val="00050A1C"/>
    <w:rsid w:val="00050E78"/>
    <w:rsid w:val="00050E9A"/>
    <w:rsid w:val="00050F55"/>
    <w:rsid w:val="00052D8A"/>
    <w:rsid w:val="00054631"/>
    <w:rsid w:val="00054982"/>
    <w:rsid w:val="00057542"/>
    <w:rsid w:val="00061C5A"/>
    <w:rsid w:val="00062198"/>
    <w:rsid w:val="000624DF"/>
    <w:rsid w:val="00063127"/>
    <w:rsid w:val="00065103"/>
    <w:rsid w:val="0006746B"/>
    <w:rsid w:val="00071A91"/>
    <w:rsid w:val="0007705E"/>
    <w:rsid w:val="000808C7"/>
    <w:rsid w:val="00081679"/>
    <w:rsid w:val="00082789"/>
    <w:rsid w:val="00083008"/>
    <w:rsid w:val="000860E1"/>
    <w:rsid w:val="0009046D"/>
    <w:rsid w:val="00090E87"/>
    <w:rsid w:val="00090ECA"/>
    <w:rsid w:val="00091330"/>
    <w:rsid w:val="00093637"/>
    <w:rsid w:val="00097F1F"/>
    <w:rsid w:val="000A0613"/>
    <w:rsid w:val="000A17D4"/>
    <w:rsid w:val="000A3079"/>
    <w:rsid w:val="000A358A"/>
    <w:rsid w:val="000A515B"/>
    <w:rsid w:val="000A6366"/>
    <w:rsid w:val="000A788A"/>
    <w:rsid w:val="000A7978"/>
    <w:rsid w:val="000A7DC5"/>
    <w:rsid w:val="000A7F21"/>
    <w:rsid w:val="000B52D9"/>
    <w:rsid w:val="000B6077"/>
    <w:rsid w:val="000B7746"/>
    <w:rsid w:val="000B7D8F"/>
    <w:rsid w:val="000C049E"/>
    <w:rsid w:val="000C18F8"/>
    <w:rsid w:val="000C7543"/>
    <w:rsid w:val="000D17B4"/>
    <w:rsid w:val="000E3A58"/>
    <w:rsid w:val="000E3C71"/>
    <w:rsid w:val="000E3DC4"/>
    <w:rsid w:val="000E52D3"/>
    <w:rsid w:val="000E576C"/>
    <w:rsid w:val="000E6817"/>
    <w:rsid w:val="000F2535"/>
    <w:rsid w:val="000F33EC"/>
    <w:rsid w:val="00100DC5"/>
    <w:rsid w:val="00101500"/>
    <w:rsid w:val="00101649"/>
    <w:rsid w:val="00106791"/>
    <w:rsid w:val="001108E6"/>
    <w:rsid w:val="00110967"/>
    <w:rsid w:val="001111F0"/>
    <w:rsid w:val="001136FD"/>
    <w:rsid w:val="00113FBA"/>
    <w:rsid w:val="00124BBE"/>
    <w:rsid w:val="001271D4"/>
    <w:rsid w:val="001278F4"/>
    <w:rsid w:val="00140FE2"/>
    <w:rsid w:val="00147F12"/>
    <w:rsid w:val="0015118A"/>
    <w:rsid w:val="00151CB9"/>
    <w:rsid w:val="00151DF4"/>
    <w:rsid w:val="001529BA"/>
    <w:rsid w:val="00152E88"/>
    <w:rsid w:val="0015632C"/>
    <w:rsid w:val="00156BC5"/>
    <w:rsid w:val="001604D3"/>
    <w:rsid w:val="00161C87"/>
    <w:rsid w:val="0016207B"/>
    <w:rsid w:val="00162E01"/>
    <w:rsid w:val="00164D99"/>
    <w:rsid w:val="001655EB"/>
    <w:rsid w:val="001663D7"/>
    <w:rsid w:val="0017000C"/>
    <w:rsid w:val="0017032B"/>
    <w:rsid w:val="00172D8C"/>
    <w:rsid w:val="001757CD"/>
    <w:rsid w:val="00175F32"/>
    <w:rsid w:val="00176770"/>
    <w:rsid w:val="0017711B"/>
    <w:rsid w:val="001778E8"/>
    <w:rsid w:val="00177D2E"/>
    <w:rsid w:val="00185EC5"/>
    <w:rsid w:val="00186FE6"/>
    <w:rsid w:val="00187837"/>
    <w:rsid w:val="001915D0"/>
    <w:rsid w:val="00195820"/>
    <w:rsid w:val="00196E2D"/>
    <w:rsid w:val="001A0793"/>
    <w:rsid w:val="001A0FB4"/>
    <w:rsid w:val="001A6277"/>
    <w:rsid w:val="001A6D73"/>
    <w:rsid w:val="001A72EC"/>
    <w:rsid w:val="001A73D5"/>
    <w:rsid w:val="001B0C70"/>
    <w:rsid w:val="001B1D1A"/>
    <w:rsid w:val="001C0671"/>
    <w:rsid w:val="001C380E"/>
    <w:rsid w:val="001C4EA6"/>
    <w:rsid w:val="001C728F"/>
    <w:rsid w:val="001D4AC0"/>
    <w:rsid w:val="001D68A2"/>
    <w:rsid w:val="001E054E"/>
    <w:rsid w:val="001E13FA"/>
    <w:rsid w:val="001E5857"/>
    <w:rsid w:val="001E5DD1"/>
    <w:rsid w:val="001E6072"/>
    <w:rsid w:val="001E6F18"/>
    <w:rsid w:val="001F2001"/>
    <w:rsid w:val="001F2302"/>
    <w:rsid w:val="001F36B4"/>
    <w:rsid w:val="001F5214"/>
    <w:rsid w:val="001F611A"/>
    <w:rsid w:val="001F691A"/>
    <w:rsid w:val="002126EC"/>
    <w:rsid w:val="002146C6"/>
    <w:rsid w:val="002151F8"/>
    <w:rsid w:val="002154BA"/>
    <w:rsid w:val="002215D0"/>
    <w:rsid w:val="002217CD"/>
    <w:rsid w:val="00221F1B"/>
    <w:rsid w:val="002237D5"/>
    <w:rsid w:val="0022583C"/>
    <w:rsid w:val="00226B61"/>
    <w:rsid w:val="00230DF6"/>
    <w:rsid w:val="002317FE"/>
    <w:rsid w:val="00231889"/>
    <w:rsid w:val="002355B9"/>
    <w:rsid w:val="00237171"/>
    <w:rsid w:val="00237B45"/>
    <w:rsid w:val="00240321"/>
    <w:rsid w:val="002443EC"/>
    <w:rsid w:val="002470DF"/>
    <w:rsid w:val="00247D71"/>
    <w:rsid w:val="00250F15"/>
    <w:rsid w:val="002516C1"/>
    <w:rsid w:val="002517BE"/>
    <w:rsid w:val="00252595"/>
    <w:rsid w:val="002551A5"/>
    <w:rsid w:val="0026131B"/>
    <w:rsid w:val="00262388"/>
    <w:rsid w:val="002624EA"/>
    <w:rsid w:val="0026323A"/>
    <w:rsid w:val="002818B9"/>
    <w:rsid w:val="0028435F"/>
    <w:rsid w:val="002903A1"/>
    <w:rsid w:val="00290F87"/>
    <w:rsid w:val="00295755"/>
    <w:rsid w:val="002A2441"/>
    <w:rsid w:val="002A4191"/>
    <w:rsid w:val="002A570F"/>
    <w:rsid w:val="002B0E91"/>
    <w:rsid w:val="002B209B"/>
    <w:rsid w:val="002B23DC"/>
    <w:rsid w:val="002B4417"/>
    <w:rsid w:val="002B5CE9"/>
    <w:rsid w:val="002C21E2"/>
    <w:rsid w:val="002D2A0D"/>
    <w:rsid w:val="002D56F2"/>
    <w:rsid w:val="002E3B5B"/>
    <w:rsid w:val="002E3B9D"/>
    <w:rsid w:val="002E6A73"/>
    <w:rsid w:val="002E7028"/>
    <w:rsid w:val="002F08EC"/>
    <w:rsid w:val="002F1FF4"/>
    <w:rsid w:val="002F2B3D"/>
    <w:rsid w:val="002F3751"/>
    <w:rsid w:val="00300A1C"/>
    <w:rsid w:val="003011D6"/>
    <w:rsid w:val="0030226A"/>
    <w:rsid w:val="00302D1E"/>
    <w:rsid w:val="00303D48"/>
    <w:rsid w:val="003041BE"/>
    <w:rsid w:val="003063D5"/>
    <w:rsid w:val="00307EB3"/>
    <w:rsid w:val="00307F4C"/>
    <w:rsid w:val="00310C52"/>
    <w:rsid w:val="00310F3D"/>
    <w:rsid w:val="003131CF"/>
    <w:rsid w:val="00320D24"/>
    <w:rsid w:val="00321FC4"/>
    <w:rsid w:val="003221E0"/>
    <w:rsid w:val="003242C9"/>
    <w:rsid w:val="00324450"/>
    <w:rsid w:val="003322E6"/>
    <w:rsid w:val="00332C17"/>
    <w:rsid w:val="00333559"/>
    <w:rsid w:val="003352CD"/>
    <w:rsid w:val="00335ACD"/>
    <w:rsid w:val="00335ED9"/>
    <w:rsid w:val="00336C70"/>
    <w:rsid w:val="00336CC3"/>
    <w:rsid w:val="00337091"/>
    <w:rsid w:val="0034050D"/>
    <w:rsid w:val="003408D1"/>
    <w:rsid w:val="00344966"/>
    <w:rsid w:val="00346EBC"/>
    <w:rsid w:val="003530DF"/>
    <w:rsid w:val="003533FB"/>
    <w:rsid w:val="00353DA6"/>
    <w:rsid w:val="00360651"/>
    <w:rsid w:val="00362DEF"/>
    <w:rsid w:val="00363CDA"/>
    <w:rsid w:val="003648A9"/>
    <w:rsid w:val="003658DF"/>
    <w:rsid w:val="00365D11"/>
    <w:rsid w:val="0036744E"/>
    <w:rsid w:val="00370411"/>
    <w:rsid w:val="0037318B"/>
    <w:rsid w:val="00373269"/>
    <w:rsid w:val="0037719D"/>
    <w:rsid w:val="00377B98"/>
    <w:rsid w:val="0038277E"/>
    <w:rsid w:val="0039412A"/>
    <w:rsid w:val="00394254"/>
    <w:rsid w:val="00394D1A"/>
    <w:rsid w:val="003A0D49"/>
    <w:rsid w:val="003A163B"/>
    <w:rsid w:val="003A5A0B"/>
    <w:rsid w:val="003A7C46"/>
    <w:rsid w:val="003B0486"/>
    <w:rsid w:val="003C02AD"/>
    <w:rsid w:val="003C1AA9"/>
    <w:rsid w:val="003C273E"/>
    <w:rsid w:val="003C2B2B"/>
    <w:rsid w:val="003C3D5A"/>
    <w:rsid w:val="003C615E"/>
    <w:rsid w:val="003C7177"/>
    <w:rsid w:val="003C7ADB"/>
    <w:rsid w:val="003C7B53"/>
    <w:rsid w:val="003D043B"/>
    <w:rsid w:val="003D1DF3"/>
    <w:rsid w:val="003D216A"/>
    <w:rsid w:val="003D277E"/>
    <w:rsid w:val="003D2ED4"/>
    <w:rsid w:val="003D396D"/>
    <w:rsid w:val="003E07DE"/>
    <w:rsid w:val="003E0814"/>
    <w:rsid w:val="003E0904"/>
    <w:rsid w:val="003E3732"/>
    <w:rsid w:val="003E3FC8"/>
    <w:rsid w:val="003E5126"/>
    <w:rsid w:val="003E5274"/>
    <w:rsid w:val="003E7C22"/>
    <w:rsid w:val="003F272C"/>
    <w:rsid w:val="003F2D3D"/>
    <w:rsid w:val="003F30D8"/>
    <w:rsid w:val="003F7032"/>
    <w:rsid w:val="003F70BC"/>
    <w:rsid w:val="003F7131"/>
    <w:rsid w:val="003F732A"/>
    <w:rsid w:val="003F733D"/>
    <w:rsid w:val="0040141B"/>
    <w:rsid w:val="004019C3"/>
    <w:rsid w:val="0041360B"/>
    <w:rsid w:val="0041396B"/>
    <w:rsid w:val="00413D33"/>
    <w:rsid w:val="00423FE6"/>
    <w:rsid w:val="004262B0"/>
    <w:rsid w:val="00426316"/>
    <w:rsid w:val="0042792B"/>
    <w:rsid w:val="0043321F"/>
    <w:rsid w:val="004347C7"/>
    <w:rsid w:val="00441F70"/>
    <w:rsid w:val="004458AB"/>
    <w:rsid w:val="0045069D"/>
    <w:rsid w:val="0045380D"/>
    <w:rsid w:val="004553C9"/>
    <w:rsid w:val="004567B6"/>
    <w:rsid w:val="00456D94"/>
    <w:rsid w:val="00457280"/>
    <w:rsid w:val="00460992"/>
    <w:rsid w:val="00463A10"/>
    <w:rsid w:val="004646E4"/>
    <w:rsid w:val="004715D6"/>
    <w:rsid w:val="004725A9"/>
    <w:rsid w:val="00472D9A"/>
    <w:rsid w:val="004736AB"/>
    <w:rsid w:val="00473A63"/>
    <w:rsid w:val="00474130"/>
    <w:rsid w:val="00474523"/>
    <w:rsid w:val="0047549A"/>
    <w:rsid w:val="004765F8"/>
    <w:rsid w:val="00477CE6"/>
    <w:rsid w:val="00480182"/>
    <w:rsid w:val="0048128E"/>
    <w:rsid w:val="0048476D"/>
    <w:rsid w:val="00486E7D"/>
    <w:rsid w:val="004912FE"/>
    <w:rsid w:val="00491884"/>
    <w:rsid w:val="00493549"/>
    <w:rsid w:val="0049652F"/>
    <w:rsid w:val="00496E50"/>
    <w:rsid w:val="004A0461"/>
    <w:rsid w:val="004A138A"/>
    <w:rsid w:val="004A1888"/>
    <w:rsid w:val="004A18E7"/>
    <w:rsid w:val="004A4C84"/>
    <w:rsid w:val="004A53BA"/>
    <w:rsid w:val="004A5DCF"/>
    <w:rsid w:val="004A791D"/>
    <w:rsid w:val="004A7BA4"/>
    <w:rsid w:val="004B3CE1"/>
    <w:rsid w:val="004B44C6"/>
    <w:rsid w:val="004B506A"/>
    <w:rsid w:val="004C08AC"/>
    <w:rsid w:val="004C3289"/>
    <w:rsid w:val="004C3ACF"/>
    <w:rsid w:val="004D1A2F"/>
    <w:rsid w:val="004D344D"/>
    <w:rsid w:val="004D382A"/>
    <w:rsid w:val="004D65E5"/>
    <w:rsid w:val="004E0E2C"/>
    <w:rsid w:val="004E2B8B"/>
    <w:rsid w:val="004E323B"/>
    <w:rsid w:val="004E47DF"/>
    <w:rsid w:val="004E7934"/>
    <w:rsid w:val="004E7AFE"/>
    <w:rsid w:val="004F4850"/>
    <w:rsid w:val="004F736C"/>
    <w:rsid w:val="00500893"/>
    <w:rsid w:val="00505366"/>
    <w:rsid w:val="00512413"/>
    <w:rsid w:val="00513414"/>
    <w:rsid w:val="00515D32"/>
    <w:rsid w:val="00516318"/>
    <w:rsid w:val="0051774A"/>
    <w:rsid w:val="00523A96"/>
    <w:rsid w:val="00523E49"/>
    <w:rsid w:val="005245E0"/>
    <w:rsid w:val="00524B49"/>
    <w:rsid w:val="00532D78"/>
    <w:rsid w:val="00540725"/>
    <w:rsid w:val="00540E7E"/>
    <w:rsid w:val="00541AFC"/>
    <w:rsid w:val="00544756"/>
    <w:rsid w:val="00547EBE"/>
    <w:rsid w:val="005519E7"/>
    <w:rsid w:val="00552A08"/>
    <w:rsid w:val="0055307D"/>
    <w:rsid w:val="00557003"/>
    <w:rsid w:val="00557BAD"/>
    <w:rsid w:val="00560621"/>
    <w:rsid w:val="0056090E"/>
    <w:rsid w:val="00562040"/>
    <w:rsid w:val="00562E29"/>
    <w:rsid w:val="00565856"/>
    <w:rsid w:val="00565C00"/>
    <w:rsid w:val="0056605D"/>
    <w:rsid w:val="0056685D"/>
    <w:rsid w:val="005672F1"/>
    <w:rsid w:val="005741A2"/>
    <w:rsid w:val="00575571"/>
    <w:rsid w:val="005804A6"/>
    <w:rsid w:val="00580CFC"/>
    <w:rsid w:val="005823DC"/>
    <w:rsid w:val="00582426"/>
    <w:rsid w:val="005874AC"/>
    <w:rsid w:val="00591253"/>
    <w:rsid w:val="00591326"/>
    <w:rsid w:val="00592120"/>
    <w:rsid w:val="005926C7"/>
    <w:rsid w:val="005926E2"/>
    <w:rsid w:val="005927B3"/>
    <w:rsid w:val="00592970"/>
    <w:rsid w:val="00593020"/>
    <w:rsid w:val="005939E0"/>
    <w:rsid w:val="00593D4E"/>
    <w:rsid w:val="0059444A"/>
    <w:rsid w:val="00597461"/>
    <w:rsid w:val="005A5464"/>
    <w:rsid w:val="005B076B"/>
    <w:rsid w:val="005B341A"/>
    <w:rsid w:val="005B4383"/>
    <w:rsid w:val="005B459C"/>
    <w:rsid w:val="005B5749"/>
    <w:rsid w:val="005B6BD5"/>
    <w:rsid w:val="005C5E3B"/>
    <w:rsid w:val="005C6AE1"/>
    <w:rsid w:val="005D0BCF"/>
    <w:rsid w:val="005D179B"/>
    <w:rsid w:val="005D386C"/>
    <w:rsid w:val="005D393C"/>
    <w:rsid w:val="005D4240"/>
    <w:rsid w:val="005D6081"/>
    <w:rsid w:val="005D702E"/>
    <w:rsid w:val="005E41CA"/>
    <w:rsid w:val="005E5553"/>
    <w:rsid w:val="005E6518"/>
    <w:rsid w:val="005E7148"/>
    <w:rsid w:val="005E731E"/>
    <w:rsid w:val="005E747A"/>
    <w:rsid w:val="005E7711"/>
    <w:rsid w:val="005F43AF"/>
    <w:rsid w:val="005F43F7"/>
    <w:rsid w:val="00600D25"/>
    <w:rsid w:val="00601078"/>
    <w:rsid w:val="00601DBA"/>
    <w:rsid w:val="00602912"/>
    <w:rsid w:val="00604C22"/>
    <w:rsid w:val="00616A6B"/>
    <w:rsid w:val="0061743F"/>
    <w:rsid w:val="00623D44"/>
    <w:rsid w:val="00624987"/>
    <w:rsid w:val="00625785"/>
    <w:rsid w:val="00625D99"/>
    <w:rsid w:val="00630B8F"/>
    <w:rsid w:val="006324CC"/>
    <w:rsid w:val="006341C3"/>
    <w:rsid w:val="00640E0F"/>
    <w:rsid w:val="00641736"/>
    <w:rsid w:val="00642361"/>
    <w:rsid w:val="006563B8"/>
    <w:rsid w:val="006566A4"/>
    <w:rsid w:val="00657E1D"/>
    <w:rsid w:val="0066042A"/>
    <w:rsid w:val="006611CD"/>
    <w:rsid w:val="0066204C"/>
    <w:rsid w:val="00663139"/>
    <w:rsid w:val="00663E51"/>
    <w:rsid w:val="00664E9C"/>
    <w:rsid w:val="00665D12"/>
    <w:rsid w:val="00666F88"/>
    <w:rsid w:val="00673400"/>
    <w:rsid w:val="006738D8"/>
    <w:rsid w:val="006748A6"/>
    <w:rsid w:val="00674FDF"/>
    <w:rsid w:val="00677C8B"/>
    <w:rsid w:val="00680DA3"/>
    <w:rsid w:val="0068118C"/>
    <w:rsid w:val="00682E51"/>
    <w:rsid w:val="0068435A"/>
    <w:rsid w:val="006846AD"/>
    <w:rsid w:val="00685287"/>
    <w:rsid w:val="006868AF"/>
    <w:rsid w:val="00687C1D"/>
    <w:rsid w:val="0069312A"/>
    <w:rsid w:val="00693CF4"/>
    <w:rsid w:val="00694F13"/>
    <w:rsid w:val="0069559F"/>
    <w:rsid w:val="00695F48"/>
    <w:rsid w:val="006A061D"/>
    <w:rsid w:val="006A0658"/>
    <w:rsid w:val="006A0A8E"/>
    <w:rsid w:val="006A24D5"/>
    <w:rsid w:val="006A4F7D"/>
    <w:rsid w:val="006A5BDF"/>
    <w:rsid w:val="006A7C09"/>
    <w:rsid w:val="006B07A7"/>
    <w:rsid w:val="006B4CF1"/>
    <w:rsid w:val="006B531E"/>
    <w:rsid w:val="006B5DBF"/>
    <w:rsid w:val="006C11DF"/>
    <w:rsid w:val="006C25F1"/>
    <w:rsid w:val="006C28DB"/>
    <w:rsid w:val="006C41BD"/>
    <w:rsid w:val="006C48A7"/>
    <w:rsid w:val="006C52DB"/>
    <w:rsid w:val="006D107F"/>
    <w:rsid w:val="006D15FE"/>
    <w:rsid w:val="006D1F74"/>
    <w:rsid w:val="006D2C1B"/>
    <w:rsid w:val="006D3FD2"/>
    <w:rsid w:val="006D4079"/>
    <w:rsid w:val="006E0FE1"/>
    <w:rsid w:val="006E19FA"/>
    <w:rsid w:val="006E2AA2"/>
    <w:rsid w:val="006E2C8D"/>
    <w:rsid w:val="006F0DAD"/>
    <w:rsid w:val="006F2C2F"/>
    <w:rsid w:val="006F4C54"/>
    <w:rsid w:val="007025B7"/>
    <w:rsid w:val="0070325C"/>
    <w:rsid w:val="007044E8"/>
    <w:rsid w:val="0070732B"/>
    <w:rsid w:val="00713D9E"/>
    <w:rsid w:val="00714635"/>
    <w:rsid w:val="0071737E"/>
    <w:rsid w:val="00717C2E"/>
    <w:rsid w:val="00726DBB"/>
    <w:rsid w:val="00730D22"/>
    <w:rsid w:val="00731133"/>
    <w:rsid w:val="00733388"/>
    <w:rsid w:val="0074171D"/>
    <w:rsid w:val="0074285D"/>
    <w:rsid w:val="00745A21"/>
    <w:rsid w:val="007479B3"/>
    <w:rsid w:val="00747FB7"/>
    <w:rsid w:val="007524EB"/>
    <w:rsid w:val="007544DB"/>
    <w:rsid w:val="00755EDB"/>
    <w:rsid w:val="007563AC"/>
    <w:rsid w:val="00760668"/>
    <w:rsid w:val="00763BC8"/>
    <w:rsid w:val="007667F9"/>
    <w:rsid w:val="00766847"/>
    <w:rsid w:val="00767BEA"/>
    <w:rsid w:val="00792E84"/>
    <w:rsid w:val="00793136"/>
    <w:rsid w:val="00797B5C"/>
    <w:rsid w:val="007A02C2"/>
    <w:rsid w:val="007A68B4"/>
    <w:rsid w:val="007A6A34"/>
    <w:rsid w:val="007A6CEC"/>
    <w:rsid w:val="007B0F42"/>
    <w:rsid w:val="007B27A7"/>
    <w:rsid w:val="007B2CD3"/>
    <w:rsid w:val="007B710F"/>
    <w:rsid w:val="007C0203"/>
    <w:rsid w:val="007C1DE2"/>
    <w:rsid w:val="007C6E0D"/>
    <w:rsid w:val="007C7A00"/>
    <w:rsid w:val="007C7E64"/>
    <w:rsid w:val="007D1712"/>
    <w:rsid w:val="007D203F"/>
    <w:rsid w:val="007D38F0"/>
    <w:rsid w:val="007D42E8"/>
    <w:rsid w:val="007D74AB"/>
    <w:rsid w:val="007E0AFF"/>
    <w:rsid w:val="007E0FCA"/>
    <w:rsid w:val="007E39B4"/>
    <w:rsid w:val="007E4C46"/>
    <w:rsid w:val="007E71B4"/>
    <w:rsid w:val="007F0442"/>
    <w:rsid w:val="007F08AE"/>
    <w:rsid w:val="007F1CAB"/>
    <w:rsid w:val="007F4834"/>
    <w:rsid w:val="007F48BF"/>
    <w:rsid w:val="007F51AE"/>
    <w:rsid w:val="007F5565"/>
    <w:rsid w:val="008001E0"/>
    <w:rsid w:val="00802856"/>
    <w:rsid w:val="0080414F"/>
    <w:rsid w:val="00805588"/>
    <w:rsid w:val="008060B5"/>
    <w:rsid w:val="008061A8"/>
    <w:rsid w:val="0080757B"/>
    <w:rsid w:val="008078F0"/>
    <w:rsid w:val="00807C98"/>
    <w:rsid w:val="00811551"/>
    <w:rsid w:val="00812EB5"/>
    <w:rsid w:val="00814482"/>
    <w:rsid w:val="00815798"/>
    <w:rsid w:val="00815E80"/>
    <w:rsid w:val="00817CB3"/>
    <w:rsid w:val="00820309"/>
    <w:rsid w:val="00820AA3"/>
    <w:rsid w:val="00820B67"/>
    <w:rsid w:val="00821072"/>
    <w:rsid w:val="00821F25"/>
    <w:rsid w:val="00822C8F"/>
    <w:rsid w:val="00822FDB"/>
    <w:rsid w:val="0082314C"/>
    <w:rsid w:val="00825ACD"/>
    <w:rsid w:val="00830EB0"/>
    <w:rsid w:val="00831E26"/>
    <w:rsid w:val="008326B1"/>
    <w:rsid w:val="008336E7"/>
    <w:rsid w:val="008378F1"/>
    <w:rsid w:val="00837A4C"/>
    <w:rsid w:val="00837E62"/>
    <w:rsid w:val="00840CFF"/>
    <w:rsid w:val="00856BD1"/>
    <w:rsid w:val="0085774E"/>
    <w:rsid w:val="00860D65"/>
    <w:rsid w:val="00861A3E"/>
    <w:rsid w:val="00861C98"/>
    <w:rsid w:val="00862B57"/>
    <w:rsid w:val="00865CEA"/>
    <w:rsid w:val="0087022F"/>
    <w:rsid w:val="00870DA3"/>
    <w:rsid w:val="00874007"/>
    <w:rsid w:val="008753FA"/>
    <w:rsid w:val="008767A0"/>
    <w:rsid w:val="00877B27"/>
    <w:rsid w:val="00881D62"/>
    <w:rsid w:val="00883C91"/>
    <w:rsid w:val="0088406D"/>
    <w:rsid w:val="0088437B"/>
    <w:rsid w:val="00887A05"/>
    <w:rsid w:val="00892460"/>
    <w:rsid w:val="00892BF8"/>
    <w:rsid w:val="0089460E"/>
    <w:rsid w:val="00894E30"/>
    <w:rsid w:val="0089527C"/>
    <w:rsid w:val="00895E1E"/>
    <w:rsid w:val="00897A4D"/>
    <w:rsid w:val="00897C08"/>
    <w:rsid w:val="008A0797"/>
    <w:rsid w:val="008A1D39"/>
    <w:rsid w:val="008A1EE5"/>
    <w:rsid w:val="008A1F4E"/>
    <w:rsid w:val="008A5109"/>
    <w:rsid w:val="008A65BC"/>
    <w:rsid w:val="008B1620"/>
    <w:rsid w:val="008B4930"/>
    <w:rsid w:val="008B5946"/>
    <w:rsid w:val="008B6592"/>
    <w:rsid w:val="008B67EC"/>
    <w:rsid w:val="008B79B7"/>
    <w:rsid w:val="008B79D1"/>
    <w:rsid w:val="008C22A9"/>
    <w:rsid w:val="008C35ED"/>
    <w:rsid w:val="008C5BED"/>
    <w:rsid w:val="008C65E2"/>
    <w:rsid w:val="008C688D"/>
    <w:rsid w:val="008C7689"/>
    <w:rsid w:val="008D02C4"/>
    <w:rsid w:val="008D68C2"/>
    <w:rsid w:val="008D781C"/>
    <w:rsid w:val="008E0FFF"/>
    <w:rsid w:val="008E1767"/>
    <w:rsid w:val="008E2C49"/>
    <w:rsid w:val="008F1700"/>
    <w:rsid w:val="008F3930"/>
    <w:rsid w:val="00904C8F"/>
    <w:rsid w:val="00906A83"/>
    <w:rsid w:val="00910A0B"/>
    <w:rsid w:val="0091335E"/>
    <w:rsid w:val="00914DF2"/>
    <w:rsid w:val="00915FFD"/>
    <w:rsid w:val="00921613"/>
    <w:rsid w:val="00925FAE"/>
    <w:rsid w:val="00926053"/>
    <w:rsid w:val="00932912"/>
    <w:rsid w:val="009347F4"/>
    <w:rsid w:val="0093552D"/>
    <w:rsid w:val="00942948"/>
    <w:rsid w:val="00942EA3"/>
    <w:rsid w:val="00944958"/>
    <w:rsid w:val="00944C05"/>
    <w:rsid w:val="00947E53"/>
    <w:rsid w:val="009501CA"/>
    <w:rsid w:val="00950341"/>
    <w:rsid w:val="00952D0A"/>
    <w:rsid w:val="00957FA3"/>
    <w:rsid w:val="00960608"/>
    <w:rsid w:val="00960F18"/>
    <w:rsid w:val="0096149F"/>
    <w:rsid w:val="009636AF"/>
    <w:rsid w:val="00964937"/>
    <w:rsid w:val="00972C04"/>
    <w:rsid w:val="009740FE"/>
    <w:rsid w:val="0097417D"/>
    <w:rsid w:val="00974CE9"/>
    <w:rsid w:val="00975212"/>
    <w:rsid w:val="00975E1A"/>
    <w:rsid w:val="00976150"/>
    <w:rsid w:val="0097627D"/>
    <w:rsid w:val="00976CC8"/>
    <w:rsid w:val="00977FE5"/>
    <w:rsid w:val="00980CAD"/>
    <w:rsid w:val="00982C73"/>
    <w:rsid w:val="00991AF8"/>
    <w:rsid w:val="00994A71"/>
    <w:rsid w:val="009A1458"/>
    <w:rsid w:val="009A177B"/>
    <w:rsid w:val="009A2FDA"/>
    <w:rsid w:val="009A3AF9"/>
    <w:rsid w:val="009A7DF0"/>
    <w:rsid w:val="009B57BD"/>
    <w:rsid w:val="009B6A20"/>
    <w:rsid w:val="009C53FB"/>
    <w:rsid w:val="009D5432"/>
    <w:rsid w:val="009D7650"/>
    <w:rsid w:val="009E2B82"/>
    <w:rsid w:val="009E3D71"/>
    <w:rsid w:val="009E3DC2"/>
    <w:rsid w:val="009E3E3D"/>
    <w:rsid w:val="009E5D17"/>
    <w:rsid w:val="009E6B35"/>
    <w:rsid w:val="009F2072"/>
    <w:rsid w:val="009F2198"/>
    <w:rsid w:val="009F4053"/>
    <w:rsid w:val="009F44D6"/>
    <w:rsid w:val="009F7F32"/>
    <w:rsid w:val="00A022FB"/>
    <w:rsid w:val="00A03117"/>
    <w:rsid w:val="00A0574B"/>
    <w:rsid w:val="00A1251C"/>
    <w:rsid w:val="00A12A5A"/>
    <w:rsid w:val="00A13AC7"/>
    <w:rsid w:val="00A156E2"/>
    <w:rsid w:val="00A20104"/>
    <w:rsid w:val="00A2087D"/>
    <w:rsid w:val="00A32376"/>
    <w:rsid w:val="00A3238F"/>
    <w:rsid w:val="00A32B29"/>
    <w:rsid w:val="00A37835"/>
    <w:rsid w:val="00A413C6"/>
    <w:rsid w:val="00A41E1D"/>
    <w:rsid w:val="00A42996"/>
    <w:rsid w:val="00A47E94"/>
    <w:rsid w:val="00A513B1"/>
    <w:rsid w:val="00A52120"/>
    <w:rsid w:val="00A5360D"/>
    <w:rsid w:val="00A55A30"/>
    <w:rsid w:val="00A62BE4"/>
    <w:rsid w:val="00A65C75"/>
    <w:rsid w:val="00A66483"/>
    <w:rsid w:val="00A66FAA"/>
    <w:rsid w:val="00A71634"/>
    <w:rsid w:val="00A71C36"/>
    <w:rsid w:val="00A7247C"/>
    <w:rsid w:val="00A73E2F"/>
    <w:rsid w:val="00A74EF9"/>
    <w:rsid w:val="00A7639A"/>
    <w:rsid w:val="00A854FE"/>
    <w:rsid w:val="00A855CA"/>
    <w:rsid w:val="00A90AAB"/>
    <w:rsid w:val="00A91B93"/>
    <w:rsid w:val="00A93D05"/>
    <w:rsid w:val="00A94756"/>
    <w:rsid w:val="00A94C5C"/>
    <w:rsid w:val="00A94F01"/>
    <w:rsid w:val="00A9522A"/>
    <w:rsid w:val="00A977EB"/>
    <w:rsid w:val="00AA40F2"/>
    <w:rsid w:val="00AA72A6"/>
    <w:rsid w:val="00AA7A28"/>
    <w:rsid w:val="00AB03C2"/>
    <w:rsid w:val="00AB138F"/>
    <w:rsid w:val="00AB157B"/>
    <w:rsid w:val="00AB28C5"/>
    <w:rsid w:val="00AB611F"/>
    <w:rsid w:val="00AB68F4"/>
    <w:rsid w:val="00AB69C0"/>
    <w:rsid w:val="00AC0FCB"/>
    <w:rsid w:val="00AC238C"/>
    <w:rsid w:val="00AC29E8"/>
    <w:rsid w:val="00AC2FA7"/>
    <w:rsid w:val="00AC61C6"/>
    <w:rsid w:val="00AC6573"/>
    <w:rsid w:val="00AC71CC"/>
    <w:rsid w:val="00AD2B32"/>
    <w:rsid w:val="00AD51E3"/>
    <w:rsid w:val="00AD6697"/>
    <w:rsid w:val="00AE006E"/>
    <w:rsid w:val="00AE149A"/>
    <w:rsid w:val="00AE3B3E"/>
    <w:rsid w:val="00AE4A99"/>
    <w:rsid w:val="00AE5441"/>
    <w:rsid w:val="00AE5C1D"/>
    <w:rsid w:val="00AE73F6"/>
    <w:rsid w:val="00AF04BC"/>
    <w:rsid w:val="00AF3381"/>
    <w:rsid w:val="00AF3A82"/>
    <w:rsid w:val="00B037C8"/>
    <w:rsid w:val="00B03FD8"/>
    <w:rsid w:val="00B04974"/>
    <w:rsid w:val="00B055BB"/>
    <w:rsid w:val="00B109E8"/>
    <w:rsid w:val="00B13944"/>
    <w:rsid w:val="00B14E90"/>
    <w:rsid w:val="00B1507B"/>
    <w:rsid w:val="00B1556E"/>
    <w:rsid w:val="00B166A4"/>
    <w:rsid w:val="00B16826"/>
    <w:rsid w:val="00B17F19"/>
    <w:rsid w:val="00B219CC"/>
    <w:rsid w:val="00B2483F"/>
    <w:rsid w:val="00B27EF6"/>
    <w:rsid w:val="00B318EB"/>
    <w:rsid w:val="00B31D9F"/>
    <w:rsid w:val="00B31E32"/>
    <w:rsid w:val="00B3377D"/>
    <w:rsid w:val="00B37A4B"/>
    <w:rsid w:val="00B4042B"/>
    <w:rsid w:val="00B413AE"/>
    <w:rsid w:val="00B41B01"/>
    <w:rsid w:val="00B50460"/>
    <w:rsid w:val="00B506B7"/>
    <w:rsid w:val="00B53039"/>
    <w:rsid w:val="00B5527A"/>
    <w:rsid w:val="00B569D1"/>
    <w:rsid w:val="00B57738"/>
    <w:rsid w:val="00B644D0"/>
    <w:rsid w:val="00B66267"/>
    <w:rsid w:val="00B7509C"/>
    <w:rsid w:val="00B805F7"/>
    <w:rsid w:val="00B80E3D"/>
    <w:rsid w:val="00B83EF3"/>
    <w:rsid w:val="00B8684B"/>
    <w:rsid w:val="00B87EC3"/>
    <w:rsid w:val="00B92775"/>
    <w:rsid w:val="00B93EFA"/>
    <w:rsid w:val="00B96FBE"/>
    <w:rsid w:val="00BA4C19"/>
    <w:rsid w:val="00BA7669"/>
    <w:rsid w:val="00BB01FC"/>
    <w:rsid w:val="00BB2927"/>
    <w:rsid w:val="00BB43B8"/>
    <w:rsid w:val="00BB6BA1"/>
    <w:rsid w:val="00BC0A62"/>
    <w:rsid w:val="00BC2C6E"/>
    <w:rsid w:val="00BC58A2"/>
    <w:rsid w:val="00BC75C8"/>
    <w:rsid w:val="00BE59D1"/>
    <w:rsid w:val="00BE5B2A"/>
    <w:rsid w:val="00BF015A"/>
    <w:rsid w:val="00BF1C96"/>
    <w:rsid w:val="00BF352A"/>
    <w:rsid w:val="00BF5504"/>
    <w:rsid w:val="00BF5B82"/>
    <w:rsid w:val="00C12203"/>
    <w:rsid w:val="00C12B9E"/>
    <w:rsid w:val="00C15A71"/>
    <w:rsid w:val="00C17E31"/>
    <w:rsid w:val="00C2195E"/>
    <w:rsid w:val="00C2342E"/>
    <w:rsid w:val="00C24976"/>
    <w:rsid w:val="00C27A8C"/>
    <w:rsid w:val="00C30F4E"/>
    <w:rsid w:val="00C315CD"/>
    <w:rsid w:val="00C32992"/>
    <w:rsid w:val="00C46188"/>
    <w:rsid w:val="00C50B4D"/>
    <w:rsid w:val="00C521B2"/>
    <w:rsid w:val="00C5533F"/>
    <w:rsid w:val="00C576F6"/>
    <w:rsid w:val="00C60F88"/>
    <w:rsid w:val="00C60F95"/>
    <w:rsid w:val="00C63A5C"/>
    <w:rsid w:val="00C6550A"/>
    <w:rsid w:val="00C65B96"/>
    <w:rsid w:val="00C66941"/>
    <w:rsid w:val="00C6787D"/>
    <w:rsid w:val="00C678E4"/>
    <w:rsid w:val="00C70B9C"/>
    <w:rsid w:val="00C71717"/>
    <w:rsid w:val="00C73C55"/>
    <w:rsid w:val="00C7443F"/>
    <w:rsid w:val="00C749D6"/>
    <w:rsid w:val="00C7515A"/>
    <w:rsid w:val="00C8000C"/>
    <w:rsid w:val="00C8165B"/>
    <w:rsid w:val="00C830DC"/>
    <w:rsid w:val="00C8711D"/>
    <w:rsid w:val="00C87402"/>
    <w:rsid w:val="00C877C4"/>
    <w:rsid w:val="00C96A8E"/>
    <w:rsid w:val="00CA18D7"/>
    <w:rsid w:val="00CA1F62"/>
    <w:rsid w:val="00CA76C2"/>
    <w:rsid w:val="00CB3471"/>
    <w:rsid w:val="00CC3742"/>
    <w:rsid w:val="00CC4562"/>
    <w:rsid w:val="00CC6982"/>
    <w:rsid w:val="00CC69C7"/>
    <w:rsid w:val="00CD2AA8"/>
    <w:rsid w:val="00CD570A"/>
    <w:rsid w:val="00CE1345"/>
    <w:rsid w:val="00CE197A"/>
    <w:rsid w:val="00CE26EE"/>
    <w:rsid w:val="00CE283D"/>
    <w:rsid w:val="00CE519C"/>
    <w:rsid w:val="00CE5D3E"/>
    <w:rsid w:val="00CF2D7B"/>
    <w:rsid w:val="00CF45CC"/>
    <w:rsid w:val="00CF641C"/>
    <w:rsid w:val="00CF6AB7"/>
    <w:rsid w:val="00D00BFB"/>
    <w:rsid w:val="00D0128E"/>
    <w:rsid w:val="00D06540"/>
    <w:rsid w:val="00D0708D"/>
    <w:rsid w:val="00D109FB"/>
    <w:rsid w:val="00D11654"/>
    <w:rsid w:val="00D11D7D"/>
    <w:rsid w:val="00D12208"/>
    <w:rsid w:val="00D1379D"/>
    <w:rsid w:val="00D14EF8"/>
    <w:rsid w:val="00D17BAB"/>
    <w:rsid w:val="00D2086C"/>
    <w:rsid w:val="00D251DF"/>
    <w:rsid w:val="00D252F2"/>
    <w:rsid w:val="00D25DFD"/>
    <w:rsid w:val="00D33AFD"/>
    <w:rsid w:val="00D35B85"/>
    <w:rsid w:val="00D374CE"/>
    <w:rsid w:val="00D37507"/>
    <w:rsid w:val="00D37B98"/>
    <w:rsid w:val="00D41ACD"/>
    <w:rsid w:val="00D50182"/>
    <w:rsid w:val="00D51421"/>
    <w:rsid w:val="00D54B12"/>
    <w:rsid w:val="00D55745"/>
    <w:rsid w:val="00D566DA"/>
    <w:rsid w:val="00D578BC"/>
    <w:rsid w:val="00D61782"/>
    <w:rsid w:val="00D62AEB"/>
    <w:rsid w:val="00D63B36"/>
    <w:rsid w:val="00D65F82"/>
    <w:rsid w:val="00D660AD"/>
    <w:rsid w:val="00D66C03"/>
    <w:rsid w:val="00D671DA"/>
    <w:rsid w:val="00D732BB"/>
    <w:rsid w:val="00D74762"/>
    <w:rsid w:val="00D76D16"/>
    <w:rsid w:val="00D76FEC"/>
    <w:rsid w:val="00D77A37"/>
    <w:rsid w:val="00D840D6"/>
    <w:rsid w:val="00D85253"/>
    <w:rsid w:val="00D85E5F"/>
    <w:rsid w:val="00D9119B"/>
    <w:rsid w:val="00D91287"/>
    <w:rsid w:val="00D96729"/>
    <w:rsid w:val="00DA1704"/>
    <w:rsid w:val="00DA177A"/>
    <w:rsid w:val="00DB4CBB"/>
    <w:rsid w:val="00DB5435"/>
    <w:rsid w:val="00DB5F83"/>
    <w:rsid w:val="00DB5FE8"/>
    <w:rsid w:val="00DB68AB"/>
    <w:rsid w:val="00DB6A48"/>
    <w:rsid w:val="00DC2BA3"/>
    <w:rsid w:val="00DC3FF9"/>
    <w:rsid w:val="00DC55DC"/>
    <w:rsid w:val="00DC60FD"/>
    <w:rsid w:val="00DC7472"/>
    <w:rsid w:val="00DC77CA"/>
    <w:rsid w:val="00DD3EF7"/>
    <w:rsid w:val="00DD412C"/>
    <w:rsid w:val="00DE065A"/>
    <w:rsid w:val="00DE2D0F"/>
    <w:rsid w:val="00DE3A7A"/>
    <w:rsid w:val="00DE593A"/>
    <w:rsid w:val="00DE5A17"/>
    <w:rsid w:val="00DE6FF3"/>
    <w:rsid w:val="00DE7203"/>
    <w:rsid w:val="00DF1E08"/>
    <w:rsid w:val="00DF36AB"/>
    <w:rsid w:val="00DF3A27"/>
    <w:rsid w:val="00DF4C2A"/>
    <w:rsid w:val="00DF4E23"/>
    <w:rsid w:val="00DF6A8B"/>
    <w:rsid w:val="00E0042C"/>
    <w:rsid w:val="00E016BC"/>
    <w:rsid w:val="00E0172F"/>
    <w:rsid w:val="00E01BC7"/>
    <w:rsid w:val="00E03143"/>
    <w:rsid w:val="00E10849"/>
    <w:rsid w:val="00E10BB6"/>
    <w:rsid w:val="00E15247"/>
    <w:rsid w:val="00E168F1"/>
    <w:rsid w:val="00E17F61"/>
    <w:rsid w:val="00E201FF"/>
    <w:rsid w:val="00E214D4"/>
    <w:rsid w:val="00E255D4"/>
    <w:rsid w:val="00E26DD6"/>
    <w:rsid w:val="00E34E6B"/>
    <w:rsid w:val="00E36172"/>
    <w:rsid w:val="00E405DB"/>
    <w:rsid w:val="00E41B04"/>
    <w:rsid w:val="00E42994"/>
    <w:rsid w:val="00E44569"/>
    <w:rsid w:val="00E456BD"/>
    <w:rsid w:val="00E45DA8"/>
    <w:rsid w:val="00E46D88"/>
    <w:rsid w:val="00E4755E"/>
    <w:rsid w:val="00E47B03"/>
    <w:rsid w:val="00E5268B"/>
    <w:rsid w:val="00E53103"/>
    <w:rsid w:val="00E550D1"/>
    <w:rsid w:val="00E55320"/>
    <w:rsid w:val="00E60861"/>
    <w:rsid w:val="00E62728"/>
    <w:rsid w:val="00E63278"/>
    <w:rsid w:val="00E6367F"/>
    <w:rsid w:val="00E63A42"/>
    <w:rsid w:val="00E65636"/>
    <w:rsid w:val="00E65F42"/>
    <w:rsid w:val="00E66BA8"/>
    <w:rsid w:val="00E70AAB"/>
    <w:rsid w:val="00E72F02"/>
    <w:rsid w:val="00E75318"/>
    <w:rsid w:val="00E76CA5"/>
    <w:rsid w:val="00E7717D"/>
    <w:rsid w:val="00E82A92"/>
    <w:rsid w:val="00E8315D"/>
    <w:rsid w:val="00E833AB"/>
    <w:rsid w:val="00E92405"/>
    <w:rsid w:val="00E957F4"/>
    <w:rsid w:val="00EA0284"/>
    <w:rsid w:val="00EA1840"/>
    <w:rsid w:val="00EA275A"/>
    <w:rsid w:val="00EA3FA5"/>
    <w:rsid w:val="00EA43D5"/>
    <w:rsid w:val="00EA5E14"/>
    <w:rsid w:val="00EA74F5"/>
    <w:rsid w:val="00EB0427"/>
    <w:rsid w:val="00EB1ABC"/>
    <w:rsid w:val="00EB52C4"/>
    <w:rsid w:val="00EB5D93"/>
    <w:rsid w:val="00EB7670"/>
    <w:rsid w:val="00EB776C"/>
    <w:rsid w:val="00EC0E9A"/>
    <w:rsid w:val="00EC0FF1"/>
    <w:rsid w:val="00EC2359"/>
    <w:rsid w:val="00ED116D"/>
    <w:rsid w:val="00ED1310"/>
    <w:rsid w:val="00ED2497"/>
    <w:rsid w:val="00ED35CF"/>
    <w:rsid w:val="00ED3B27"/>
    <w:rsid w:val="00ED7531"/>
    <w:rsid w:val="00EE1229"/>
    <w:rsid w:val="00EE1782"/>
    <w:rsid w:val="00EE2B05"/>
    <w:rsid w:val="00EE3BB2"/>
    <w:rsid w:val="00EE495C"/>
    <w:rsid w:val="00EE56BD"/>
    <w:rsid w:val="00EE5932"/>
    <w:rsid w:val="00EE5D3D"/>
    <w:rsid w:val="00EE63D9"/>
    <w:rsid w:val="00EE6839"/>
    <w:rsid w:val="00EF1254"/>
    <w:rsid w:val="00EF1DA6"/>
    <w:rsid w:val="00EF25DE"/>
    <w:rsid w:val="00EF28F3"/>
    <w:rsid w:val="00EF3F14"/>
    <w:rsid w:val="00EF4236"/>
    <w:rsid w:val="00EF5C47"/>
    <w:rsid w:val="00EF66AA"/>
    <w:rsid w:val="00F00FE9"/>
    <w:rsid w:val="00F01D53"/>
    <w:rsid w:val="00F0225B"/>
    <w:rsid w:val="00F034C3"/>
    <w:rsid w:val="00F0363B"/>
    <w:rsid w:val="00F03E11"/>
    <w:rsid w:val="00F04002"/>
    <w:rsid w:val="00F04283"/>
    <w:rsid w:val="00F10A3E"/>
    <w:rsid w:val="00F11315"/>
    <w:rsid w:val="00F11A55"/>
    <w:rsid w:val="00F14AAF"/>
    <w:rsid w:val="00F151BB"/>
    <w:rsid w:val="00F17F28"/>
    <w:rsid w:val="00F2084A"/>
    <w:rsid w:val="00F21742"/>
    <w:rsid w:val="00F2352E"/>
    <w:rsid w:val="00F23B12"/>
    <w:rsid w:val="00F24709"/>
    <w:rsid w:val="00F2529F"/>
    <w:rsid w:val="00F27276"/>
    <w:rsid w:val="00F312C1"/>
    <w:rsid w:val="00F32293"/>
    <w:rsid w:val="00F32DAE"/>
    <w:rsid w:val="00F33649"/>
    <w:rsid w:val="00F337A2"/>
    <w:rsid w:val="00F33D17"/>
    <w:rsid w:val="00F34E18"/>
    <w:rsid w:val="00F35C87"/>
    <w:rsid w:val="00F370F5"/>
    <w:rsid w:val="00F37872"/>
    <w:rsid w:val="00F411CB"/>
    <w:rsid w:val="00F45601"/>
    <w:rsid w:val="00F474F4"/>
    <w:rsid w:val="00F47F7C"/>
    <w:rsid w:val="00F513DB"/>
    <w:rsid w:val="00F52BEE"/>
    <w:rsid w:val="00F546AB"/>
    <w:rsid w:val="00F56E4C"/>
    <w:rsid w:val="00F56E73"/>
    <w:rsid w:val="00F57DB2"/>
    <w:rsid w:val="00F60436"/>
    <w:rsid w:val="00F6194D"/>
    <w:rsid w:val="00F62515"/>
    <w:rsid w:val="00F62BB6"/>
    <w:rsid w:val="00F62CE3"/>
    <w:rsid w:val="00F65E09"/>
    <w:rsid w:val="00F67B4A"/>
    <w:rsid w:val="00F726AC"/>
    <w:rsid w:val="00F74176"/>
    <w:rsid w:val="00F76073"/>
    <w:rsid w:val="00F76BD9"/>
    <w:rsid w:val="00F77487"/>
    <w:rsid w:val="00F80D79"/>
    <w:rsid w:val="00F8214F"/>
    <w:rsid w:val="00F82D45"/>
    <w:rsid w:val="00F86554"/>
    <w:rsid w:val="00F90BA9"/>
    <w:rsid w:val="00F92A6D"/>
    <w:rsid w:val="00F9328A"/>
    <w:rsid w:val="00F934DE"/>
    <w:rsid w:val="00F954BE"/>
    <w:rsid w:val="00FA3AA2"/>
    <w:rsid w:val="00FB15AE"/>
    <w:rsid w:val="00FB1B5B"/>
    <w:rsid w:val="00FB2096"/>
    <w:rsid w:val="00FB2FC2"/>
    <w:rsid w:val="00FB3DE8"/>
    <w:rsid w:val="00FB6396"/>
    <w:rsid w:val="00FB67D9"/>
    <w:rsid w:val="00FC0CFC"/>
    <w:rsid w:val="00FC2668"/>
    <w:rsid w:val="00FC3F88"/>
    <w:rsid w:val="00FC6036"/>
    <w:rsid w:val="00FD009C"/>
    <w:rsid w:val="00FD7E3C"/>
    <w:rsid w:val="00FE1D1D"/>
    <w:rsid w:val="00FE21D0"/>
    <w:rsid w:val="00FE3C69"/>
    <w:rsid w:val="00FE4864"/>
    <w:rsid w:val="00FE4F45"/>
    <w:rsid w:val="00FF0D01"/>
    <w:rsid w:val="00FF22DC"/>
    <w:rsid w:val="00FF2ACC"/>
    <w:rsid w:val="00FF5E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3BA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946"/>
    <w:rPr>
      <w:rFonts w:ascii="Arial" w:hAnsi="Arial"/>
    </w:rPr>
  </w:style>
  <w:style w:type="paragraph" w:styleId="Heading1">
    <w:name w:val="heading 1"/>
    <w:basedOn w:val="Normal"/>
    <w:next w:val="Normal"/>
    <w:link w:val="Heading1Char"/>
    <w:uiPriority w:val="9"/>
    <w:qFormat/>
    <w:rsid w:val="00491884"/>
    <w:pPr>
      <w:keepNext/>
      <w:keepLines/>
      <w:spacing w:before="240" w:after="120" w:line="360" w:lineRule="auto"/>
      <w:outlineLvl w:val="0"/>
    </w:pPr>
    <w:rPr>
      <w:rFonts w:eastAsiaTheme="majorEastAsia" w:cstheme="majorBidi"/>
      <w:b/>
      <w:color w:val="6B2976"/>
      <w:sz w:val="26"/>
      <w:szCs w:val="32"/>
    </w:rPr>
  </w:style>
  <w:style w:type="paragraph" w:styleId="Heading2">
    <w:name w:val="heading 2"/>
    <w:basedOn w:val="Normal"/>
    <w:next w:val="Normal"/>
    <w:link w:val="Heading2Char"/>
    <w:uiPriority w:val="9"/>
    <w:unhideWhenUsed/>
    <w:qFormat/>
    <w:rsid w:val="007C6E0D"/>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E0D"/>
    <w:rPr>
      <w:rFonts w:ascii="Arial" w:eastAsiaTheme="majorEastAsia" w:hAnsi="Arial" w:cstheme="majorBidi"/>
      <w:b/>
      <w:sz w:val="24"/>
      <w:szCs w:val="26"/>
    </w:r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0E3DC4"/>
    <w:pPr>
      <w:ind w:left="720"/>
      <w:contextualSpacing/>
    </w:p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0E3DC4"/>
  </w:style>
  <w:style w:type="character" w:styleId="Hyperlink">
    <w:name w:val="Hyperlink"/>
    <w:basedOn w:val="DefaultParagraphFont"/>
    <w:uiPriority w:val="99"/>
    <w:unhideWhenUsed/>
    <w:rsid w:val="000E3DC4"/>
    <w:rPr>
      <w:color w:val="0563C1"/>
      <w:u w:val="single"/>
    </w:rPr>
  </w:style>
  <w:style w:type="paragraph" w:styleId="Header">
    <w:name w:val="header"/>
    <w:basedOn w:val="Normal"/>
    <w:link w:val="HeaderChar"/>
    <w:uiPriority w:val="99"/>
    <w:unhideWhenUsed/>
    <w:rsid w:val="00934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7F4"/>
  </w:style>
  <w:style w:type="paragraph" w:styleId="Footer">
    <w:name w:val="footer"/>
    <w:basedOn w:val="Normal"/>
    <w:link w:val="FooterChar"/>
    <w:uiPriority w:val="99"/>
    <w:unhideWhenUsed/>
    <w:rsid w:val="00934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7F4"/>
  </w:style>
  <w:style w:type="paragraph" w:styleId="BalloonText">
    <w:name w:val="Balloon Text"/>
    <w:basedOn w:val="Normal"/>
    <w:link w:val="BalloonTextChar"/>
    <w:uiPriority w:val="99"/>
    <w:semiHidden/>
    <w:unhideWhenUsed/>
    <w:rsid w:val="00E361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6172"/>
    <w:rPr>
      <w:rFonts w:ascii="Times New Roman" w:hAnsi="Times New Roman" w:cs="Times New Roman"/>
      <w:sz w:val="18"/>
      <w:szCs w:val="18"/>
    </w:rPr>
  </w:style>
  <w:style w:type="numbering" w:customStyle="1" w:styleId="KeyPoints">
    <w:name w:val="Key Points"/>
    <w:basedOn w:val="NoList"/>
    <w:uiPriority w:val="99"/>
    <w:rsid w:val="00050E78"/>
    <w:pPr>
      <w:numPr>
        <w:numId w:val="1"/>
      </w:numPr>
    </w:pPr>
  </w:style>
  <w:style w:type="paragraph" w:customStyle="1" w:styleId="1NumberPointsStyle">
    <w:name w:val="1. Number Points Style"/>
    <w:basedOn w:val="Normal"/>
    <w:link w:val="1NumberPointsStyleChar"/>
    <w:qFormat/>
    <w:rsid w:val="00050E78"/>
    <w:pPr>
      <w:numPr>
        <w:numId w:val="2"/>
      </w:numPr>
      <w:spacing w:after="200"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050E78"/>
    <w:rPr>
      <w:rFonts w:ascii="Calibri" w:eastAsia="Times New Roman" w:hAnsi="Calibri" w:cs="Times New Roman"/>
      <w:sz w:val="24"/>
      <w:szCs w:val="20"/>
      <w:lang w:eastAsia="en-AU"/>
    </w:rPr>
  </w:style>
  <w:style w:type="character" w:styleId="CommentReference">
    <w:name w:val="annotation reference"/>
    <w:basedOn w:val="DefaultParagraphFont"/>
    <w:uiPriority w:val="99"/>
    <w:semiHidden/>
    <w:unhideWhenUsed/>
    <w:rsid w:val="000E3A58"/>
    <w:rPr>
      <w:sz w:val="16"/>
      <w:szCs w:val="16"/>
    </w:rPr>
  </w:style>
  <w:style w:type="paragraph" w:styleId="CommentText">
    <w:name w:val="annotation text"/>
    <w:basedOn w:val="Normal"/>
    <w:link w:val="CommentTextChar"/>
    <w:uiPriority w:val="99"/>
    <w:unhideWhenUsed/>
    <w:rsid w:val="000E3A58"/>
    <w:pPr>
      <w:spacing w:line="240" w:lineRule="auto"/>
    </w:pPr>
    <w:rPr>
      <w:sz w:val="20"/>
      <w:szCs w:val="20"/>
    </w:rPr>
  </w:style>
  <w:style w:type="character" w:customStyle="1" w:styleId="CommentTextChar">
    <w:name w:val="Comment Text Char"/>
    <w:basedOn w:val="DefaultParagraphFont"/>
    <w:link w:val="CommentText"/>
    <w:uiPriority w:val="99"/>
    <w:rsid w:val="000E3A58"/>
    <w:rPr>
      <w:sz w:val="20"/>
      <w:szCs w:val="20"/>
    </w:rPr>
  </w:style>
  <w:style w:type="paragraph" w:styleId="CommentSubject">
    <w:name w:val="annotation subject"/>
    <w:basedOn w:val="CommentText"/>
    <w:next w:val="CommentText"/>
    <w:link w:val="CommentSubjectChar"/>
    <w:uiPriority w:val="99"/>
    <w:semiHidden/>
    <w:unhideWhenUsed/>
    <w:rsid w:val="000E3A58"/>
    <w:rPr>
      <w:b/>
      <w:bCs/>
    </w:rPr>
  </w:style>
  <w:style w:type="character" w:customStyle="1" w:styleId="CommentSubjectChar">
    <w:name w:val="Comment Subject Char"/>
    <w:basedOn w:val="CommentTextChar"/>
    <w:link w:val="CommentSubject"/>
    <w:uiPriority w:val="99"/>
    <w:semiHidden/>
    <w:rsid w:val="000E3A58"/>
    <w:rPr>
      <w:b/>
      <w:bCs/>
      <w:sz w:val="20"/>
      <w:szCs w:val="20"/>
    </w:rPr>
  </w:style>
  <w:style w:type="character" w:styleId="FollowedHyperlink">
    <w:name w:val="FollowedHyperlink"/>
    <w:basedOn w:val="DefaultParagraphFont"/>
    <w:uiPriority w:val="99"/>
    <w:semiHidden/>
    <w:unhideWhenUsed/>
    <w:rsid w:val="006D2C1B"/>
    <w:rPr>
      <w:color w:val="954F72" w:themeColor="followedHyperlink"/>
      <w:u w:val="single"/>
    </w:rPr>
  </w:style>
  <w:style w:type="paragraph" w:styleId="NormalWeb">
    <w:name w:val="Normal (Web)"/>
    <w:basedOn w:val="Normal"/>
    <w:uiPriority w:val="99"/>
    <w:unhideWhenUsed/>
    <w:rsid w:val="0068528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Heading1"/>
    <w:next w:val="Normal"/>
    <w:link w:val="TitleChar"/>
    <w:uiPriority w:val="10"/>
    <w:qFormat/>
    <w:rsid w:val="002E6A73"/>
    <w:pPr>
      <w:spacing w:line="240" w:lineRule="auto"/>
      <w:contextualSpacing/>
    </w:pPr>
    <w:rPr>
      <w:color w:val="auto"/>
      <w:spacing w:val="-10"/>
      <w:kern w:val="28"/>
      <w:sz w:val="32"/>
      <w:szCs w:val="56"/>
    </w:rPr>
  </w:style>
  <w:style w:type="character" w:customStyle="1" w:styleId="TitleChar">
    <w:name w:val="Title Char"/>
    <w:basedOn w:val="DefaultParagraphFont"/>
    <w:link w:val="Title"/>
    <w:uiPriority w:val="10"/>
    <w:rsid w:val="002E6A73"/>
    <w:rPr>
      <w:rFonts w:ascii="Arial" w:eastAsiaTheme="majorEastAsia" w:hAnsi="Arial" w:cstheme="majorBidi"/>
      <w:b/>
      <w:spacing w:val="-10"/>
      <w:kern w:val="28"/>
      <w:sz w:val="32"/>
      <w:szCs w:val="56"/>
    </w:rPr>
  </w:style>
  <w:style w:type="character" w:customStyle="1" w:styleId="Heading1Char">
    <w:name w:val="Heading 1 Char"/>
    <w:basedOn w:val="DefaultParagraphFont"/>
    <w:link w:val="Heading1"/>
    <w:uiPriority w:val="9"/>
    <w:rsid w:val="00491884"/>
    <w:rPr>
      <w:rFonts w:ascii="Arial" w:eastAsiaTheme="majorEastAsia" w:hAnsi="Arial" w:cstheme="majorBidi"/>
      <w:b/>
      <w:color w:val="6B2976"/>
      <w:sz w:val="26"/>
      <w:szCs w:val="32"/>
    </w:rPr>
  </w:style>
  <w:style w:type="paragraph" w:styleId="Revision">
    <w:name w:val="Revision"/>
    <w:hidden/>
    <w:uiPriority w:val="99"/>
    <w:semiHidden/>
    <w:rsid w:val="00814482"/>
    <w:pPr>
      <w:spacing w:after="0" w:line="240" w:lineRule="auto"/>
    </w:pPr>
  </w:style>
  <w:style w:type="character" w:customStyle="1" w:styleId="apple-converted-space">
    <w:name w:val="apple-converted-space"/>
    <w:basedOn w:val="DefaultParagraphFont"/>
    <w:rsid w:val="00766847"/>
  </w:style>
  <w:style w:type="paragraph" w:styleId="FootnoteText">
    <w:name w:val="footnote text"/>
    <w:basedOn w:val="Normal"/>
    <w:link w:val="FootnoteTextChar"/>
    <w:uiPriority w:val="99"/>
    <w:unhideWhenUsed/>
    <w:rsid w:val="00AE73F6"/>
    <w:pPr>
      <w:spacing w:after="0" w:line="240" w:lineRule="auto"/>
    </w:pPr>
    <w:rPr>
      <w:rFonts w:asciiTheme="minorHAnsi" w:eastAsia="Times New Roman" w:hAnsiTheme="minorHAnsi" w:cs="Times New Roman"/>
      <w:sz w:val="20"/>
      <w:szCs w:val="20"/>
      <w:lang w:eastAsia="en-GB"/>
    </w:rPr>
  </w:style>
  <w:style w:type="character" w:customStyle="1" w:styleId="FootnoteTextChar">
    <w:name w:val="Footnote Text Char"/>
    <w:basedOn w:val="DefaultParagraphFont"/>
    <w:link w:val="FootnoteText"/>
    <w:uiPriority w:val="99"/>
    <w:rsid w:val="00AE73F6"/>
    <w:rPr>
      <w:rFonts w:eastAsia="Times New Roman" w:cs="Times New Roman"/>
      <w:sz w:val="20"/>
      <w:szCs w:val="20"/>
      <w:lang w:eastAsia="en-GB"/>
    </w:rPr>
  </w:style>
  <w:style w:type="character" w:styleId="FootnoteReference">
    <w:name w:val="footnote reference"/>
    <w:basedOn w:val="DefaultParagraphFont"/>
    <w:uiPriority w:val="99"/>
    <w:unhideWhenUsed/>
    <w:rsid w:val="00AE73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3984">
      <w:bodyDiv w:val="1"/>
      <w:marLeft w:val="0"/>
      <w:marRight w:val="0"/>
      <w:marTop w:val="0"/>
      <w:marBottom w:val="0"/>
      <w:divBdr>
        <w:top w:val="none" w:sz="0" w:space="0" w:color="auto"/>
        <w:left w:val="none" w:sz="0" w:space="0" w:color="auto"/>
        <w:bottom w:val="none" w:sz="0" w:space="0" w:color="auto"/>
        <w:right w:val="none" w:sz="0" w:space="0" w:color="auto"/>
      </w:divBdr>
    </w:div>
    <w:div w:id="105392887">
      <w:bodyDiv w:val="1"/>
      <w:marLeft w:val="0"/>
      <w:marRight w:val="0"/>
      <w:marTop w:val="0"/>
      <w:marBottom w:val="0"/>
      <w:divBdr>
        <w:top w:val="none" w:sz="0" w:space="0" w:color="auto"/>
        <w:left w:val="none" w:sz="0" w:space="0" w:color="auto"/>
        <w:bottom w:val="none" w:sz="0" w:space="0" w:color="auto"/>
        <w:right w:val="none" w:sz="0" w:space="0" w:color="auto"/>
      </w:divBdr>
    </w:div>
    <w:div w:id="138229352">
      <w:bodyDiv w:val="1"/>
      <w:marLeft w:val="0"/>
      <w:marRight w:val="0"/>
      <w:marTop w:val="0"/>
      <w:marBottom w:val="0"/>
      <w:divBdr>
        <w:top w:val="none" w:sz="0" w:space="0" w:color="auto"/>
        <w:left w:val="none" w:sz="0" w:space="0" w:color="auto"/>
        <w:bottom w:val="none" w:sz="0" w:space="0" w:color="auto"/>
        <w:right w:val="none" w:sz="0" w:space="0" w:color="auto"/>
      </w:divBdr>
    </w:div>
    <w:div w:id="304894528">
      <w:bodyDiv w:val="1"/>
      <w:marLeft w:val="0"/>
      <w:marRight w:val="0"/>
      <w:marTop w:val="0"/>
      <w:marBottom w:val="0"/>
      <w:divBdr>
        <w:top w:val="none" w:sz="0" w:space="0" w:color="auto"/>
        <w:left w:val="none" w:sz="0" w:space="0" w:color="auto"/>
        <w:bottom w:val="none" w:sz="0" w:space="0" w:color="auto"/>
        <w:right w:val="none" w:sz="0" w:space="0" w:color="auto"/>
      </w:divBdr>
      <w:divsChild>
        <w:div w:id="91439813">
          <w:marLeft w:val="0"/>
          <w:marRight w:val="0"/>
          <w:marTop w:val="0"/>
          <w:marBottom w:val="0"/>
          <w:divBdr>
            <w:top w:val="none" w:sz="0" w:space="0" w:color="auto"/>
            <w:left w:val="none" w:sz="0" w:space="0" w:color="auto"/>
            <w:bottom w:val="none" w:sz="0" w:space="0" w:color="auto"/>
            <w:right w:val="none" w:sz="0" w:space="0" w:color="auto"/>
          </w:divBdr>
          <w:divsChild>
            <w:div w:id="83653400">
              <w:marLeft w:val="0"/>
              <w:marRight w:val="0"/>
              <w:marTop w:val="0"/>
              <w:marBottom w:val="0"/>
              <w:divBdr>
                <w:top w:val="none" w:sz="0" w:space="0" w:color="auto"/>
                <w:left w:val="none" w:sz="0" w:space="0" w:color="auto"/>
                <w:bottom w:val="none" w:sz="0" w:space="0" w:color="auto"/>
                <w:right w:val="none" w:sz="0" w:space="0" w:color="auto"/>
              </w:divBdr>
              <w:divsChild>
                <w:div w:id="723600559">
                  <w:marLeft w:val="0"/>
                  <w:marRight w:val="0"/>
                  <w:marTop w:val="0"/>
                  <w:marBottom w:val="0"/>
                  <w:divBdr>
                    <w:top w:val="none" w:sz="0" w:space="0" w:color="auto"/>
                    <w:left w:val="none" w:sz="0" w:space="0" w:color="auto"/>
                    <w:bottom w:val="none" w:sz="0" w:space="0" w:color="auto"/>
                    <w:right w:val="none" w:sz="0" w:space="0" w:color="auto"/>
                  </w:divBdr>
                  <w:divsChild>
                    <w:div w:id="1270896023">
                      <w:marLeft w:val="0"/>
                      <w:marRight w:val="0"/>
                      <w:marTop w:val="0"/>
                      <w:marBottom w:val="0"/>
                      <w:divBdr>
                        <w:top w:val="none" w:sz="0" w:space="0" w:color="auto"/>
                        <w:left w:val="none" w:sz="0" w:space="0" w:color="auto"/>
                        <w:bottom w:val="none" w:sz="0" w:space="0" w:color="auto"/>
                        <w:right w:val="none" w:sz="0" w:space="0" w:color="auto"/>
                      </w:divBdr>
                      <w:divsChild>
                        <w:div w:id="2631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229352">
      <w:bodyDiv w:val="1"/>
      <w:marLeft w:val="0"/>
      <w:marRight w:val="0"/>
      <w:marTop w:val="0"/>
      <w:marBottom w:val="0"/>
      <w:divBdr>
        <w:top w:val="none" w:sz="0" w:space="0" w:color="auto"/>
        <w:left w:val="none" w:sz="0" w:space="0" w:color="auto"/>
        <w:bottom w:val="none" w:sz="0" w:space="0" w:color="auto"/>
        <w:right w:val="none" w:sz="0" w:space="0" w:color="auto"/>
      </w:divBdr>
    </w:div>
    <w:div w:id="597063795">
      <w:bodyDiv w:val="1"/>
      <w:marLeft w:val="0"/>
      <w:marRight w:val="0"/>
      <w:marTop w:val="0"/>
      <w:marBottom w:val="0"/>
      <w:divBdr>
        <w:top w:val="none" w:sz="0" w:space="0" w:color="auto"/>
        <w:left w:val="none" w:sz="0" w:space="0" w:color="auto"/>
        <w:bottom w:val="none" w:sz="0" w:space="0" w:color="auto"/>
        <w:right w:val="none" w:sz="0" w:space="0" w:color="auto"/>
      </w:divBdr>
    </w:div>
    <w:div w:id="604776579">
      <w:bodyDiv w:val="1"/>
      <w:marLeft w:val="0"/>
      <w:marRight w:val="0"/>
      <w:marTop w:val="0"/>
      <w:marBottom w:val="0"/>
      <w:divBdr>
        <w:top w:val="none" w:sz="0" w:space="0" w:color="auto"/>
        <w:left w:val="none" w:sz="0" w:space="0" w:color="auto"/>
        <w:bottom w:val="none" w:sz="0" w:space="0" w:color="auto"/>
        <w:right w:val="none" w:sz="0" w:space="0" w:color="auto"/>
      </w:divBdr>
    </w:div>
    <w:div w:id="752975429">
      <w:bodyDiv w:val="1"/>
      <w:marLeft w:val="0"/>
      <w:marRight w:val="0"/>
      <w:marTop w:val="0"/>
      <w:marBottom w:val="0"/>
      <w:divBdr>
        <w:top w:val="none" w:sz="0" w:space="0" w:color="auto"/>
        <w:left w:val="none" w:sz="0" w:space="0" w:color="auto"/>
        <w:bottom w:val="none" w:sz="0" w:space="0" w:color="auto"/>
        <w:right w:val="none" w:sz="0" w:space="0" w:color="auto"/>
      </w:divBdr>
    </w:div>
    <w:div w:id="796071102">
      <w:bodyDiv w:val="1"/>
      <w:marLeft w:val="0"/>
      <w:marRight w:val="0"/>
      <w:marTop w:val="0"/>
      <w:marBottom w:val="0"/>
      <w:divBdr>
        <w:top w:val="none" w:sz="0" w:space="0" w:color="auto"/>
        <w:left w:val="none" w:sz="0" w:space="0" w:color="auto"/>
        <w:bottom w:val="none" w:sz="0" w:space="0" w:color="auto"/>
        <w:right w:val="none" w:sz="0" w:space="0" w:color="auto"/>
      </w:divBdr>
    </w:div>
    <w:div w:id="999045340">
      <w:bodyDiv w:val="1"/>
      <w:marLeft w:val="0"/>
      <w:marRight w:val="0"/>
      <w:marTop w:val="0"/>
      <w:marBottom w:val="0"/>
      <w:divBdr>
        <w:top w:val="none" w:sz="0" w:space="0" w:color="auto"/>
        <w:left w:val="none" w:sz="0" w:space="0" w:color="auto"/>
        <w:bottom w:val="none" w:sz="0" w:space="0" w:color="auto"/>
        <w:right w:val="none" w:sz="0" w:space="0" w:color="auto"/>
      </w:divBdr>
    </w:div>
    <w:div w:id="1007516815">
      <w:bodyDiv w:val="1"/>
      <w:marLeft w:val="0"/>
      <w:marRight w:val="0"/>
      <w:marTop w:val="0"/>
      <w:marBottom w:val="0"/>
      <w:divBdr>
        <w:top w:val="none" w:sz="0" w:space="0" w:color="auto"/>
        <w:left w:val="none" w:sz="0" w:space="0" w:color="auto"/>
        <w:bottom w:val="none" w:sz="0" w:space="0" w:color="auto"/>
        <w:right w:val="none" w:sz="0" w:space="0" w:color="auto"/>
      </w:divBdr>
    </w:div>
    <w:div w:id="1048455417">
      <w:bodyDiv w:val="1"/>
      <w:marLeft w:val="0"/>
      <w:marRight w:val="0"/>
      <w:marTop w:val="0"/>
      <w:marBottom w:val="0"/>
      <w:divBdr>
        <w:top w:val="none" w:sz="0" w:space="0" w:color="auto"/>
        <w:left w:val="none" w:sz="0" w:space="0" w:color="auto"/>
        <w:bottom w:val="none" w:sz="0" w:space="0" w:color="auto"/>
        <w:right w:val="none" w:sz="0" w:space="0" w:color="auto"/>
      </w:divBdr>
    </w:div>
    <w:div w:id="1175222268">
      <w:bodyDiv w:val="1"/>
      <w:marLeft w:val="0"/>
      <w:marRight w:val="0"/>
      <w:marTop w:val="0"/>
      <w:marBottom w:val="0"/>
      <w:divBdr>
        <w:top w:val="none" w:sz="0" w:space="0" w:color="auto"/>
        <w:left w:val="none" w:sz="0" w:space="0" w:color="auto"/>
        <w:bottom w:val="none" w:sz="0" w:space="0" w:color="auto"/>
        <w:right w:val="none" w:sz="0" w:space="0" w:color="auto"/>
      </w:divBdr>
      <w:divsChild>
        <w:div w:id="1658681501">
          <w:marLeft w:val="0"/>
          <w:marRight w:val="0"/>
          <w:marTop w:val="0"/>
          <w:marBottom w:val="0"/>
          <w:divBdr>
            <w:top w:val="none" w:sz="0" w:space="0" w:color="auto"/>
            <w:left w:val="none" w:sz="0" w:space="0" w:color="auto"/>
            <w:bottom w:val="none" w:sz="0" w:space="0" w:color="auto"/>
            <w:right w:val="none" w:sz="0" w:space="0" w:color="auto"/>
          </w:divBdr>
          <w:divsChild>
            <w:div w:id="800877364">
              <w:marLeft w:val="0"/>
              <w:marRight w:val="0"/>
              <w:marTop w:val="0"/>
              <w:marBottom w:val="0"/>
              <w:divBdr>
                <w:top w:val="none" w:sz="0" w:space="0" w:color="auto"/>
                <w:left w:val="none" w:sz="0" w:space="0" w:color="auto"/>
                <w:bottom w:val="none" w:sz="0" w:space="0" w:color="auto"/>
                <w:right w:val="none" w:sz="0" w:space="0" w:color="auto"/>
              </w:divBdr>
              <w:divsChild>
                <w:div w:id="1803958294">
                  <w:marLeft w:val="0"/>
                  <w:marRight w:val="0"/>
                  <w:marTop w:val="0"/>
                  <w:marBottom w:val="0"/>
                  <w:divBdr>
                    <w:top w:val="none" w:sz="0" w:space="0" w:color="auto"/>
                    <w:left w:val="none" w:sz="0" w:space="0" w:color="auto"/>
                    <w:bottom w:val="none" w:sz="0" w:space="0" w:color="auto"/>
                    <w:right w:val="none" w:sz="0" w:space="0" w:color="auto"/>
                  </w:divBdr>
                  <w:divsChild>
                    <w:div w:id="1708993729">
                      <w:marLeft w:val="0"/>
                      <w:marRight w:val="0"/>
                      <w:marTop w:val="0"/>
                      <w:marBottom w:val="0"/>
                      <w:divBdr>
                        <w:top w:val="none" w:sz="0" w:space="0" w:color="auto"/>
                        <w:left w:val="none" w:sz="0" w:space="0" w:color="auto"/>
                        <w:bottom w:val="none" w:sz="0" w:space="0" w:color="auto"/>
                        <w:right w:val="none" w:sz="0" w:space="0" w:color="auto"/>
                      </w:divBdr>
                      <w:divsChild>
                        <w:div w:id="1537889505">
                          <w:marLeft w:val="0"/>
                          <w:marRight w:val="0"/>
                          <w:marTop w:val="0"/>
                          <w:marBottom w:val="0"/>
                          <w:divBdr>
                            <w:top w:val="none" w:sz="0" w:space="0" w:color="auto"/>
                            <w:left w:val="none" w:sz="0" w:space="0" w:color="auto"/>
                            <w:bottom w:val="none" w:sz="0" w:space="0" w:color="auto"/>
                            <w:right w:val="none" w:sz="0" w:space="0" w:color="auto"/>
                          </w:divBdr>
                          <w:divsChild>
                            <w:div w:id="2666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18451">
      <w:bodyDiv w:val="1"/>
      <w:marLeft w:val="0"/>
      <w:marRight w:val="0"/>
      <w:marTop w:val="0"/>
      <w:marBottom w:val="0"/>
      <w:divBdr>
        <w:top w:val="none" w:sz="0" w:space="0" w:color="auto"/>
        <w:left w:val="none" w:sz="0" w:space="0" w:color="auto"/>
        <w:bottom w:val="none" w:sz="0" w:space="0" w:color="auto"/>
        <w:right w:val="none" w:sz="0" w:space="0" w:color="auto"/>
      </w:divBdr>
    </w:div>
    <w:div w:id="1254629736">
      <w:bodyDiv w:val="1"/>
      <w:marLeft w:val="0"/>
      <w:marRight w:val="0"/>
      <w:marTop w:val="0"/>
      <w:marBottom w:val="0"/>
      <w:divBdr>
        <w:top w:val="none" w:sz="0" w:space="0" w:color="auto"/>
        <w:left w:val="none" w:sz="0" w:space="0" w:color="auto"/>
        <w:bottom w:val="none" w:sz="0" w:space="0" w:color="auto"/>
        <w:right w:val="none" w:sz="0" w:space="0" w:color="auto"/>
      </w:divBdr>
    </w:div>
    <w:div w:id="1384213027">
      <w:bodyDiv w:val="1"/>
      <w:marLeft w:val="0"/>
      <w:marRight w:val="0"/>
      <w:marTop w:val="0"/>
      <w:marBottom w:val="0"/>
      <w:divBdr>
        <w:top w:val="none" w:sz="0" w:space="0" w:color="auto"/>
        <w:left w:val="none" w:sz="0" w:space="0" w:color="auto"/>
        <w:bottom w:val="none" w:sz="0" w:space="0" w:color="auto"/>
        <w:right w:val="none" w:sz="0" w:space="0" w:color="auto"/>
      </w:divBdr>
    </w:div>
    <w:div w:id="1408384132">
      <w:bodyDiv w:val="1"/>
      <w:marLeft w:val="0"/>
      <w:marRight w:val="0"/>
      <w:marTop w:val="0"/>
      <w:marBottom w:val="0"/>
      <w:divBdr>
        <w:top w:val="none" w:sz="0" w:space="0" w:color="auto"/>
        <w:left w:val="none" w:sz="0" w:space="0" w:color="auto"/>
        <w:bottom w:val="none" w:sz="0" w:space="0" w:color="auto"/>
        <w:right w:val="none" w:sz="0" w:space="0" w:color="auto"/>
      </w:divBdr>
    </w:div>
    <w:div w:id="1998722903">
      <w:bodyDiv w:val="1"/>
      <w:marLeft w:val="0"/>
      <w:marRight w:val="0"/>
      <w:marTop w:val="0"/>
      <w:marBottom w:val="0"/>
      <w:divBdr>
        <w:top w:val="none" w:sz="0" w:space="0" w:color="auto"/>
        <w:left w:val="none" w:sz="0" w:space="0" w:color="auto"/>
        <w:bottom w:val="none" w:sz="0" w:space="0" w:color="auto"/>
        <w:right w:val="none" w:sz="0" w:space="0" w:color="auto"/>
      </w:divBdr>
      <w:divsChild>
        <w:div w:id="1808089109">
          <w:marLeft w:val="0"/>
          <w:marRight w:val="0"/>
          <w:marTop w:val="0"/>
          <w:marBottom w:val="0"/>
          <w:divBdr>
            <w:top w:val="none" w:sz="0" w:space="0" w:color="auto"/>
            <w:left w:val="none" w:sz="0" w:space="0" w:color="auto"/>
            <w:bottom w:val="none" w:sz="0" w:space="0" w:color="auto"/>
            <w:right w:val="none" w:sz="0" w:space="0" w:color="auto"/>
          </w:divBdr>
          <w:divsChild>
            <w:div w:id="2001420105">
              <w:marLeft w:val="0"/>
              <w:marRight w:val="0"/>
              <w:marTop w:val="0"/>
              <w:marBottom w:val="0"/>
              <w:divBdr>
                <w:top w:val="none" w:sz="0" w:space="0" w:color="auto"/>
                <w:left w:val="none" w:sz="0" w:space="0" w:color="auto"/>
                <w:bottom w:val="none" w:sz="0" w:space="0" w:color="auto"/>
                <w:right w:val="none" w:sz="0" w:space="0" w:color="auto"/>
              </w:divBdr>
              <w:divsChild>
                <w:div w:id="965160119">
                  <w:marLeft w:val="0"/>
                  <w:marRight w:val="0"/>
                  <w:marTop w:val="0"/>
                  <w:marBottom w:val="0"/>
                  <w:divBdr>
                    <w:top w:val="none" w:sz="0" w:space="0" w:color="auto"/>
                    <w:left w:val="none" w:sz="0" w:space="0" w:color="auto"/>
                    <w:bottom w:val="none" w:sz="0" w:space="0" w:color="auto"/>
                    <w:right w:val="none" w:sz="0" w:space="0" w:color="auto"/>
                  </w:divBdr>
                  <w:divsChild>
                    <w:div w:id="21445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1740">
      <w:bodyDiv w:val="1"/>
      <w:marLeft w:val="0"/>
      <w:marRight w:val="0"/>
      <w:marTop w:val="0"/>
      <w:marBottom w:val="0"/>
      <w:divBdr>
        <w:top w:val="none" w:sz="0" w:space="0" w:color="auto"/>
        <w:left w:val="none" w:sz="0" w:space="0" w:color="auto"/>
        <w:bottom w:val="none" w:sz="0" w:space="0" w:color="auto"/>
        <w:right w:val="none" w:sz="0" w:space="0" w:color="auto"/>
      </w:divBdr>
      <w:divsChild>
        <w:div w:id="13001054">
          <w:marLeft w:val="0"/>
          <w:marRight w:val="0"/>
          <w:marTop w:val="0"/>
          <w:marBottom w:val="0"/>
          <w:divBdr>
            <w:top w:val="none" w:sz="0" w:space="0" w:color="auto"/>
            <w:left w:val="none" w:sz="0" w:space="0" w:color="auto"/>
            <w:bottom w:val="none" w:sz="0" w:space="0" w:color="auto"/>
            <w:right w:val="none" w:sz="0" w:space="0" w:color="auto"/>
          </w:divBdr>
          <w:divsChild>
            <w:div w:id="747312980">
              <w:marLeft w:val="0"/>
              <w:marRight w:val="0"/>
              <w:marTop w:val="0"/>
              <w:marBottom w:val="0"/>
              <w:divBdr>
                <w:top w:val="none" w:sz="0" w:space="0" w:color="auto"/>
                <w:left w:val="none" w:sz="0" w:space="0" w:color="auto"/>
                <w:bottom w:val="none" w:sz="0" w:space="0" w:color="auto"/>
                <w:right w:val="none" w:sz="0" w:space="0" w:color="auto"/>
              </w:divBdr>
              <w:divsChild>
                <w:div w:id="404189677">
                  <w:marLeft w:val="0"/>
                  <w:marRight w:val="0"/>
                  <w:marTop w:val="0"/>
                  <w:marBottom w:val="0"/>
                  <w:divBdr>
                    <w:top w:val="none" w:sz="0" w:space="0" w:color="auto"/>
                    <w:left w:val="none" w:sz="0" w:space="0" w:color="auto"/>
                    <w:bottom w:val="none" w:sz="0" w:space="0" w:color="auto"/>
                    <w:right w:val="none" w:sz="0" w:space="0" w:color="auto"/>
                  </w:divBdr>
                  <w:divsChild>
                    <w:div w:id="1599406748">
                      <w:marLeft w:val="0"/>
                      <w:marRight w:val="0"/>
                      <w:marTop w:val="0"/>
                      <w:marBottom w:val="0"/>
                      <w:divBdr>
                        <w:top w:val="none" w:sz="0" w:space="0" w:color="auto"/>
                        <w:left w:val="none" w:sz="0" w:space="0" w:color="auto"/>
                        <w:bottom w:val="none" w:sz="0" w:space="0" w:color="auto"/>
                        <w:right w:val="none" w:sz="0" w:space="0" w:color="auto"/>
                      </w:divBdr>
                      <w:divsChild>
                        <w:div w:id="216358891">
                          <w:marLeft w:val="0"/>
                          <w:marRight w:val="0"/>
                          <w:marTop w:val="0"/>
                          <w:marBottom w:val="0"/>
                          <w:divBdr>
                            <w:top w:val="none" w:sz="0" w:space="0" w:color="auto"/>
                            <w:left w:val="none" w:sz="0" w:space="0" w:color="auto"/>
                            <w:bottom w:val="none" w:sz="0" w:space="0" w:color="auto"/>
                            <w:right w:val="none" w:sz="0" w:space="0" w:color="auto"/>
                          </w:divBdr>
                          <w:divsChild>
                            <w:div w:id="4099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gov.au/inquiries/completed/disability-support"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visorycouncil@ndis.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18A91-0472-49BD-A2A8-C6B8D333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2021-07-05T04:12:00Z</dcterms:created>
  <dcterms:modified xsi:type="dcterms:W3CDTF">2021-07-06T01:15:00Z</dcterms:modified>
</cp:coreProperties>
</file>